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FC65"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7E419531"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35056539" w14:textId="37DE1B75"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6A36F2">
        <w:rPr>
          <w:rFonts w:ascii="Grotesque" w:eastAsia="Times New Roman" w:hAnsi="Grotesque" w:cs="Segoe UI"/>
          <w:noProof/>
          <w:kern w:val="0"/>
          <w:sz w:val="18"/>
          <w:szCs w:val="18"/>
          <w:lang w:eastAsia="en-GB"/>
          <w14:ligatures w14:val="none"/>
        </w:rPr>
        <w:drawing>
          <wp:inline distT="0" distB="0" distL="0" distR="0" wp14:anchorId="53254B6A" wp14:editId="37BBBA12">
            <wp:extent cx="3086100" cy="876300"/>
            <wp:effectExtent l="0" t="0" r="0" b="0"/>
            <wp:docPr id="437442149"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urpl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876300"/>
                    </a:xfrm>
                    <a:prstGeom prst="rect">
                      <a:avLst/>
                    </a:prstGeom>
                    <a:noFill/>
                    <a:ln>
                      <a:noFill/>
                    </a:ln>
                  </pic:spPr>
                </pic:pic>
              </a:graphicData>
            </a:graphic>
          </wp:inline>
        </w:drawing>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2B090F41"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159AF866"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753814FA"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color w:val="000000"/>
          <w:kern w:val="0"/>
          <w:sz w:val="28"/>
          <w:szCs w:val="28"/>
          <w:lang w:eastAsia="en-GB"/>
          <w14:ligatures w14:val="none"/>
        </w:rPr>
        <w:t>National Youth Work Conference 2024 - Upstream Solutions: Youth Work’s Role in Prevention</w:t>
      </w:r>
      <w:r w:rsidRPr="00CE01E5">
        <w:rPr>
          <w:rFonts w:ascii="Arial" w:eastAsia="Times New Roman" w:hAnsi="Arial" w:cs="Arial"/>
          <w:color w:val="000000"/>
          <w:kern w:val="0"/>
          <w:sz w:val="28"/>
          <w:szCs w:val="28"/>
          <w:lang w:eastAsia="en-GB"/>
          <w14:ligatures w14:val="none"/>
        </w:rPr>
        <w:t> </w:t>
      </w:r>
      <w:r w:rsidRPr="00CE01E5">
        <w:rPr>
          <w:rFonts w:ascii="Grotesque" w:eastAsia="Times New Roman" w:hAnsi="Grotesque" w:cs="Segoe UI"/>
          <w:b/>
          <w:bCs/>
          <w:color w:val="000000"/>
          <w:kern w:val="0"/>
          <w:sz w:val="28"/>
          <w:szCs w:val="28"/>
          <w:lang w:eastAsia="en-GB"/>
          <w14:ligatures w14:val="none"/>
        </w:rPr>
        <w:t>-Tuesday 5</w:t>
      </w:r>
      <w:r w:rsidRPr="00CE01E5">
        <w:rPr>
          <w:rFonts w:ascii="Grotesque" w:eastAsia="Times New Roman" w:hAnsi="Grotesque" w:cs="Segoe UI"/>
          <w:b/>
          <w:bCs/>
          <w:color w:val="000000"/>
          <w:kern w:val="0"/>
          <w:vertAlign w:val="superscript"/>
          <w:lang w:eastAsia="en-GB"/>
          <w14:ligatures w14:val="none"/>
        </w:rPr>
        <w:t>th</w:t>
      </w:r>
      <w:r w:rsidRPr="00CE01E5">
        <w:rPr>
          <w:rFonts w:ascii="Grotesque" w:eastAsia="Times New Roman" w:hAnsi="Grotesque" w:cs="Segoe UI"/>
          <w:b/>
          <w:bCs/>
          <w:color w:val="000000"/>
          <w:kern w:val="0"/>
          <w:sz w:val="28"/>
          <w:szCs w:val="28"/>
          <w:lang w:eastAsia="en-GB"/>
          <w14:ligatures w14:val="none"/>
        </w:rPr>
        <w:t xml:space="preserve"> November in Glasgow</w:t>
      </w:r>
      <w:r w:rsidRPr="00CE01E5">
        <w:rPr>
          <w:rFonts w:ascii="Grotesque" w:eastAsia="Times New Roman" w:hAnsi="Grotesque" w:cs="Segoe UI"/>
          <w:color w:val="000000"/>
          <w:kern w:val="0"/>
          <w:sz w:val="28"/>
          <w:szCs w:val="28"/>
          <w:lang w:eastAsia="en-GB"/>
          <w14:ligatures w14:val="none"/>
        </w:rPr>
        <w:t> </w:t>
      </w:r>
    </w:p>
    <w:p w14:paraId="0389B64E"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3C262B"/>
          <w:kern w:val="0"/>
          <w:lang w:eastAsia="en-GB"/>
          <w14:ligatures w14:val="none"/>
        </w:rPr>
        <w:t> </w:t>
      </w:r>
    </w:p>
    <w:p w14:paraId="55238F0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3C262B"/>
          <w:kern w:val="0"/>
          <w:lang w:eastAsia="en-GB"/>
          <w14:ligatures w14:val="none"/>
        </w:rPr>
        <w:t>This year’s Conference will examine how youth work’s early interventions not only mend but prevent fractures in our communities. </w:t>
      </w:r>
    </w:p>
    <w:p w14:paraId="5031C37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3C262B"/>
          <w:kern w:val="0"/>
          <w:lang w:eastAsia="en-GB"/>
          <w14:ligatures w14:val="none"/>
        </w:rPr>
        <w:t> </w:t>
      </w:r>
    </w:p>
    <w:p w14:paraId="2024D5F2"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We’ll explore how youth work’s ‘upstream’ approach can build resilience, develop skills, promote healthy lifestyles - and ultimately change lives for the better.</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 </w:t>
      </w:r>
    </w:p>
    <w:p w14:paraId="4030685A"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 </w:t>
      </w:r>
    </w:p>
    <w:p w14:paraId="1C200A75"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In a world where every day seems to be a bad news day, it's time to recognise our role in prevention. Our conference highlights the significance of early intervention, addressing root causes, and empowering young people to navigate life's challenges and build resilience.  </w:t>
      </w:r>
    </w:p>
    <w:p w14:paraId="143DE21B"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 </w:t>
      </w:r>
    </w:p>
    <w:p w14:paraId="2517D0BF"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 xml:space="preserve">At its core, youth work is an empowering educational practice. It supports young people to fulfil their potential and thrive, at the same time youth work is prevention. </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Research shows that investing in youth work leads to significant improvements in mental health and wellbeing, reduces youth offending, and boosts educational attainment and equity</w:t>
      </w:r>
      <w:r w:rsidRPr="00CE01E5">
        <w:rPr>
          <w:rFonts w:ascii="Grotesque" w:eastAsia="Times New Roman" w:hAnsi="Grotesque" w:cs="Grotesque"/>
          <w:color w:val="000000"/>
          <w:kern w:val="0"/>
          <w:lang w:eastAsia="en-GB"/>
          <w14:ligatures w14:val="none"/>
        </w:rPr>
        <w:t>–</w:t>
      </w:r>
      <w:r w:rsidRPr="00CE01E5">
        <w:rPr>
          <w:rFonts w:ascii="Grotesque" w:eastAsia="Times New Roman" w:hAnsi="Grotesque" w:cs="Segoe UI"/>
          <w:color w:val="000000"/>
          <w:kern w:val="0"/>
          <w:lang w:eastAsia="en-GB"/>
          <w14:ligatures w14:val="none"/>
        </w:rPr>
        <w:t xml:space="preserve"> making significant cost savings to the public purse. Continued investment in youth work can ease pressure on future budgets and equip young people with the skills and confidence they need for life.</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 </w:t>
      </w:r>
    </w:p>
    <w:p w14:paraId="1DAFE5F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 </w:t>
      </w:r>
    </w:p>
    <w:p w14:paraId="0014E4A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So, join us as we champion "Upstream Solutions" — an approach that empowers young people to identify risks and protective factors in their lives, preventing crises before they occur.</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By prioritising youth work and prevention, we not only build a resilient generation but also alleviate the strain on our public services and create a brighter future for all.</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 </w:t>
      </w:r>
    </w:p>
    <w:p w14:paraId="3C94CAE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t> </w:t>
      </w:r>
    </w:p>
    <w:p w14:paraId="33392A3C"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3315FBE4"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lang w:eastAsia="en-GB"/>
          <w14:ligatures w14:val="none"/>
        </w:rPr>
        <w:t>WORKSHOP AND LINK MAGAZINE PROPOSALS</w:t>
      </w:r>
      <w:r w:rsidRPr="00CE01E5">
        <w:rPr>
          <w:rFonts w:ascii="Grotesque" w:eastAsia="Times New Roman" w:hAnsi="Grotesque" w:cs="Segoe UI"/>
          <w:kern w:val="0"/>
          <w:lang w:eastAsia="en-GB"/>
          <w14:ligatures w14:val="none"/>
        </w:rPr>
        <w:t>  </w:t>
      </w:r>
    </w:p>
    <w:p w14:paraId="6D6D273A"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0F86CE44"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Every year we use our </w:t>
      </w:r>
      <w:r w:rsidRPr="00CE01E5">
        <w:rPr>
          <w:rFonts w:ascii="Grotesque" w:eastAsia="Times New Roman" w:hAnsi="Grotesque" w:cs="Segoe UI"/>
          <w:b/>
          <w:bCs/>
          <w:color w:val="333333"/>
          <w:kern w:val="0"/>
          <w:lang w:eastAsia="en-GB"/>
          <w14:ligatures w14:val="none"/>
        </w:rPr>
        <w:t>Link Magazine</w:t>
      </w:r>
      <w:r w:rsidRPr="00CE01E5">
        <w:rPr>
          <w:rFonts w:ascii="Grotesque" w:eastAsia="Times New Roman" w:hAnsi="Grotesque" w:cs="Segoe UI"/>
          <w:color w:val="333333"/>
          <w:kern w:val="0"/>
          <w:lang w:eastAsia="en-GB"/>
          <w14:ligatures w14:val="none"/>
        </w:rPr>
        <w:t xml:space="preserve"> </w:t>
      </w:r>
      <w:r w:rsidRPr="00CE01E5">
        <w:rPr>
          <w:rFonts w:ascii="Grotesque" w:eastAsia="Times New Roman" w:hAnsi="Grotesque" w:cs="Segoe UI"/>
          <w:b/>
          <w:bCs/>
          <w:color w:val="333333"/>
          <w:kern w:val="0"/>
          <w:lang w:eastAsia="en-GB"/>
          <w14:ligatures w14:val="none"/>
        </w:rPr>
        <w:t>and conference workshops</w:t>
      </w:r>
      <w:r w:rsidRPr="00CE01E5">
        <w:rPr>
          <w:rFonts w:ascii="Grotesque" w:eastAsia="Times New Roman" w:hAnsi="Grotesque" w:cs="Segoe UI"/>
          <w:color w:val="333333"/>
          <w:kern w:val="0"/>
          <w:lang w:eastAsia="en-GB"/>
          <w14:ligatures w14:val="none"/>
        </w:rPr>
        <w:t xml:space="preserve"> to promote and share best practice and develop skills. </w:t>
      </w:r>
    </w:p>
    <w:p w14:paraId="41A3B34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4021D448" w14:textId="5F48EF11"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The call for workshop proposals and Link Magazine articles is now open. Please complete this pro forma and </w:t>
      </w:r>
      <w:r w:rsidRPr="00CE01E5">
        <w:rPr>
          <w:rFonts w:ascii="Grotesque" w:eastAsia="Times New Roman" w:hAnsi="Grotesque" w:cs="Segoe UI"/>
          <w:b/>
          <w:bCs/>
          <w:kern w:val="0"/>
          <w:lang w:eastAsia="en-GB"/>
          <w14:ligatures w14:val="none"/>
        </w:rPr>
        <w:t xml:space="preserve">return by Friday </w:t>
      </w:r>
      <w:r w:rsidRPr="006A36F2">
        <w:rPr>
          <w:rFonts w:ascii="Grotesque" w:eastAsia="Times New Roman" w:hAnsi="Grotesque" w:cs="Segoe UI"/>
          <w:b/>
          <w:bCs/>
          <w:kern w:val="0"/>
          <w:lang w:eastAsia="en-GB"/>
          <w14:ligatures w14:val="none"/>
        </w:rPr>
        <w:t>7</w:t>
      </w:r>
      <w:r w:rsidRPr="006A36F2">
        <w:rPr>
          <w:rFonts w:ascii="Grotesque" w:eastAsia="Times New Roman" w:hAnsi="Grotesque" w:cs="Segoe UI"/>
          <w:b/>
          <w:bCs/>
          <w:kern w:val="0"/>
          <w:vertAlign w:val="superscript"/>
          <w:lang w:eastAsia="en-GB"/>
          <w14:ligatures w14:val="none"/>
        </w:rPr>
        <w:t>th</w:t>
      </w:r>
      <w:r w:rsidRPr="006A36F2">
        <w:rPr>
          <w:rFonts w:ascii="Grotesque" w:eastAsia="Times New Roman" w:hAnsi="Grotesque" w:cs="Segoe UI"/>
          <w:b/>
          <w:bCs/>
          <w:kern w:val="0"/>
          <w:lang w:eastAsia="en-GB"/>
          <w14:ligatures w14:val="none"/>
        </w:rPr>
        <w:t xml:space="preserve"> June.</w:t>
      </w:r>
      <w:r w:rsidRPr="00CE01E5">
        <w:rPr>
          <w:rFonts w:ascii="Grotesque" w:eastAsia="Times New Roman" w:hAnsi="Grotesque" w:cs="Segoe UI"/>
          <w:kern w:val="0"/>
          <w:lang w:eastAsia="en-GB"/>
          <w14:ligatures w14:val="none"/>
        </w:rPr>
        <w:t> </w:t>
      </w:r>
    </w:p>
    <w:p w14:paraId="6CD9A30C"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7450FBD7"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We are looking for proposals which demonstrate strong practice examples, new initiatives, ground-breaking work, radical approaches, tried and tested, policy change work, pilot projects, peer education, research and examples of partnership working.</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61DA6A4E"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132D0E47"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color w:val="000000"/>
          <w:kern w:val="0"/>
          <w:lang w:eastAsia="en-GB"/>
          <w14:ligatures w14:val="none"/>
        </w:rPr>
        <w:lastRenderedPageBreak/>
        <w:t xml:space="preserve">From mental health to digital literacy, from education to youth justice, we'll showcase examples of youth work’s effective preventative action and its impact on individual and community well-being. </w:t>
      </w:r>
      <w:r w:rsidRPr="00CE01E5">
        <w:rPr>
          <w:rFonts w:ascii="Arial" w:eastAsia="Times New Roman" w:hAnsi="Arial" w:cs="Arial"/>
          <w:color w:val="000000"/>
          <w:kern w:val="0"/>
          <w:lang w:eastAsia="en-GB"/>
          <w14:ligatures w14:val="none"/>
        </w:rPr>
        <w:t> </w:t>
      </w:r>
      <w:r w:rsidRPr="00CE01E5">
        <w:rPr>
          <w:rFonts w:ascii="Grotesque" w:eastAsia="Times New Roman" w:hAnsi="Grotesque" w:cs="Segoe UI"/>
          <w:color w:val="000000"/>
          <w:kern w:val="0"/>
          <w:lang w:eastAsia="en-GB"/>
          <w14:ligatures w14:val="none"/>
        </w:rPr>
        <w:t> </w:t>
      </w:r>
    </w:p>
    <w:p w14:paraId="42896866"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2C76EA25"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69016628"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We welcome insightful discussions, data-driven research, real-life examples, and inspiring stories of partnership working, policy changes, pilot projects, peer education, and established practices within youth work. Let's shed light on the immense impact youth work has on </w:t>
      </w:r>
      <w:r w:rsidRPr="00CE01E5">
        <w:rPr>
          <w:rFonts w:ascii="Grotesque" w:eastAsia="Times New Roman" w:hAnsi="Grotesque" w:cs="Segoe UI"/>
          <w:color w:val="3C262B"/>
          <w:kern w:val="0"/>
          <w:lang w:eastAsia="en-GB"/>
          <w14:ligatures w14:val="none"/>
        </w:rPr>
        <w:t>how youth work’s ‘upstream’ approach can build resilience, develop skills, promote healthy lifestyles – and ultimately change lives for the better. </w:t>
      </w:r>
    </w:p>
    <w:p w14:paraId="75B8E8C4"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51C6980B"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For more information on our National Youth Work Conference please contact Susan Symington – </w:t>
      </w:r>
      <w:hyperlink r:id="rId5" w:tgtFrame="_blank" w:history="1">
        <w:proofErr w:type="spellStart"/>
        <w:r w:rsidRPr="00CE01E5">
          <w:rPr>
            <w:rFonts w:ascii="Grotesque" w:eastAsia="Times New Roman" w:hAnsi="Grotesque" w:cs="Segoe UI"/>
            <w:color w:val="0563C1"/>
            <w:kern w:val="0"/>
            <w:u w:val="single"/>
            <w:lang w:eastAsia="en-GB"/>
            <w14:ligatures w14:val="none"/>
          </w:rPr>
          <w:t>ssymington@youthlink.scot</w:t>
        </w:r>
        <w:proofErr w:type="spellEnd"/>
      </w:hyperlink>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4AC3CD1D"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54A0B9AF"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For more information on our Link Magazine please contact Sarah Paterson - </w:t>
      </w:r>
      <w:hyperlink r:id="rId6" w:tgtFrame="_blank" w:history="1">
        <w:proofErr w:type="spellStart"/>
        <w:r w:rsidRPr="00CE01E5">
          <w:rPr>
            <w:rFonts w:ascii="Grotesque" w:eastAsia="Times New Roman" w:hAnsi="Grotesque" w:cs="Segoe UI"/>
            <w:color w:val="0563C1"/>
            <w:kern w:val="0"/>
            <w:u w:val="single"/>
            <w:lang w:eastAsia="en-GB"/>
            <w14:ligatures w14:val="none"/>
          </w:rPr>
          <w:t>spaterson@youthlink.scot</w:t>
        </w:r>
        <w:proofErr w:type="spellEnd"/>
      </w:hyperlink>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35005AD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69A9FC5D" w14:textId="02A4630C"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u w:val="single"/>
          <w:lang w:eastAsia="en-GB"/>
          <w14:ligatures w14:val="none"/>
        </w:rPr>
        <w:t xml:space="preserve">The deadline for submitting a proposal is Friday </w:t>
      </w:r>
      <w:r w:rsidRPr="006A36F2">
        <w:rPr>
          <w:rFonts w:ascii="Grotesque" w:eastAsia="Times New Roman" w:hAnsi="Grotesque" w:cs="Segoe UI"/>
          <w:b/>
          <w:bCs/>
          <w:kern w:val="0"/>
          <w:u w:val="single"/>
          <w:lang w:eastAsia="en-GB"/>
          <w14:ligatures w14:val="none"/>
        </w:rPr>
        <w:t>7</w:t>
      </w:r>
      <w:r w:rsidRPr="006A36F2">
        <w:rPr>
          <w:rFonts w:ascii="Grotesque" w:eastAsia="Times New Roman" w:hAnsi="Grotesque" w:cs="Segoe UI"/>
          <w:b/>
          <w:bCs/>
          <w:kern w:val="0"/>
          <w:u w:val="single"/>
          <w:vertAlign w:val="superscript"/>
          <w:lang w:eastAsia="en-GB"/>
          <w14:ligatures w14:val="none"/>
        </w:rPr>
        <w:t>th</w:t>
      </w:r>
      <w:r w:rsidRPr="006A36F2">
        <w:rPr>
          <w:rFonts w:ascii="Grotesque" w:eastAsia="Times New Roman" w:hAnsi="Grotesque" w:cs="Segoe UI"/>
          <w:b/>
          <w:bCs/>
          <w:kern w:val="0"/>
          <w:u w:val="single"/>
          <w:lang w:eastAsia="en-GB"/>
          <w14:ligatures w14:val="none"/>
        </w:rPr>
        <w:t xml:space="preserve"> June</w:t>
      </w:r>
      <w:r w:rsidRPr="00CE01E5">
        <w:rPr>
          <w:rFonts w:ascii="Grotesque" w:eastAsia="Times New Roman" w:hAnsi="Grotesque" w:cs="Segoe UI"/>
          <w:b/>
          <w:bCs/>
          <w:kern w:val="0"/>
          <w:u w:val="single"/>
          <w:lang w:eastAsia="en-GB"/>
          <w14:ligatures w14:val="none"/>
        </w:rPr>
        <w:t xml:space="preserve"> but please submit your ideas as soon as possible.</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39436B34"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6A74878C"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lang w:eastAsia="en-GB"/>
          <w14:ligatures w14:val="none"/>
        </w:rPr>
        <w:t>THE SMALL PRINT</w:t>
      </w:r>
      <w:r w:rsidRPr="00CE01E5">
        <w:rPr>
          <w:rFonts w:ascii="Grotesque" w:eastAsia="Times New Roman" w:hAnsi="Grotesque" w:cs="Segoe UI"/>
          <w:kern w:val="0"/>
          <w:lang w:eastAsia="en-GB"/>
          <w14:ligatures w14:val="none"/>
        </w:rPr>
        <w:t> </w:t>
      </w:r>
    </w:p>
    <w:p w14:paraId="13810803"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581D221F"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There will be a total of six workshops/mini seminars held three times during the conference day and run for approximately one hour.</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r w:rsidRPr="00CE01E5">
        <w:rPr>
          <w:rFonts w:ascii="Grotesque" w:eastAsia="Times New Roman" w:hAnsi="Grotesque" w:cs="Segoe UI"/>
          <w:kern w:val="0"/>
          <w:lang w:eastAsia="en-GB"/>
          <w14:ligatures w14:val="none"/>
        </w:rPr>
        <w:br/>
        <w:t> </w:t>
      </w:r>
    </w:p>
    <w:p w14:paraId="70B2E097"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Rooms will be set in a semi-circle of chairs or theatre style depending on the area available.</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195EFF3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6C70918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xml:space="preserve">Each workshop has the capacity for </w:t>
      </w:r>
      <w:r w:rsidRPr="00CE01E5">
        <w:rPr>
          <w:rFonts w:ascii="Grotesque" w:eastAsia="Times New Roman" w:hAnsi="Grotesque" w:cs="Segoe UI"/>
          <w:b/>
          <w:bCs/>
          <w:kern w:val="0"/>
          <w:lang w:eastAsia="en-GB"/>
          <w14:ligatures w14:val="none"/>
        </w:rPr>
        <w:t>two facilitators</w:t>
      </w:r>
      <w:r w:rsidRPr="00CE01E5">
        <w:rPr>
          <w:rFonts w:ascii="Grotesque" w:eastAsia="Times New Roman" w:hAnsi="Grotesque" w:cs="Segoe UI"/>
          <w:kern w:val="0"/>
          <w:lang w:eastAsia="en-GB"/>
          <w14:ligatures w14:val="none"/>
        </w:rPr>
        <w:t xml:space="preserve"> who will be able to participate in the main conference free of charge. Please note that additional facilitator places will be charged the full conference fee.</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358ADD2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r w:rsidRPr="00CE01E5">
        <w:rPr>
          <w:rFonts w:ascii="Grotesque" w:eastAsia="Times New Roman" w:hAnsi="Grotesque" w:cs="Segoe UI"/>
          <w:kern w:val="0"/>
          <w:lang w:eastAsia="en-GB"/>
          <w14:ligatures w14:val="none"/>
        </w:rPr>
        <w:br/>
        <w:t>Pre-conference information and advertising will include a summary of the workshop and its aims.</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r w:rsidRPr="00CE01E5">
        <w:rPr>
          <w:rFonts w:ascii="Grotesque" w:eastAsia="Times New Roman" w:hAnsi="Grotesque" w:cs="Segoe UI"/>
          <w:kern w:val="0"/>
          <w:lang w:eastAsia="en-GB"/>
          <w14:ligatures w14:val="none"/>
        </w:rPr>
        <w:br/>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2B51F7C2"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A decision-making group to select workshops and Link Magazine articles will take place in June.</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Confirmation that your workshop or Link Magazine proposal has been successful will be emailed to you by middle of July.</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r w:rsidRPr="00CE01E5">
        <w:rPr>
          <w:rFonts w:ascii="Grotesque" w:eastAsia="Times New Roman" w:hAnsi="Grotesque" w:cs="Segoe UI"/>
          <w:kern w:val="0"/>
          <w:lang w:eastAsia="en-GB"/>
          <w14:ligatures w14:val="none"/>
        </w:rPr>
        <w:br/>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029A8CDF"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lang w:eastAsia="en-GB"/>
          <w14:ligatures w14:val="none"/>
        </w:rPr>
        <w:t>YOUR PROPOSAL</w:t>
      </w:r>
      <w:r w:rsidRPr="00CE01E5">
        <w:rPr>
          <w:rFonts w:ascii="Grotesque" w:eastAsia="Times New Roman" w:hAnsi="Grotesque" w:cs="Segoe UI"/>
          <w:kern w:val="0"/>
          <w:lang w:eastAsia="en-GB"/>
          <w14:ligatures w14:val="none"/>
        </w:rPr>
        <w:t> </w:t>
      </w:r>
    </w:p>
    <w:p w14:paraId="7E1AEDBF"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5670"/>
      </w:tblGrid>
      <w:tr w:rsidR="00CE01E5" w:rsidRPr="00CE01E5" w14:paraId="0434DDBE"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6A1FB511"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 xml:space="preserve">Title of Workshop or Link Magazine Article </w:t>
            </w:r>
            <w:r w:rsidRPr="00CE01E5">
              <w:rPr>
                <w:rFonts w:ascii="Grotesque" w:eastAsia="Times New Roman" w:hAnsi="Grotesque" w:cs="Times New Roman"/>
                <w:i/>
                <w:iCs/>
                <w:kern w:val="0"/>
                <w:lang w:eastAsia="en-GB"/>
                <w14:ligatures w14:val="none"/>
              </w:rPr>
              <w:t xml:space="preserve">(this is what will appear in our pre-event information and the conference </w:t>
            </w:r>
            <w:proofErr w:type="gramStart"/>
            <w:r w:rsidRPr="00CE01E5">
              <w:rPr>
                <w:rFonts w:ascii="Grotesque" w:eastAsia="Times New Roman" w:hAnsi="Grotesque" w:cs="Times New Roman"/>
                <w:i/>
                <w:iCs/>
                <w:kern w:val="0"/>
                <w:lang w:eastAsia="en-GB"/>
                <w14:ligatures w14:val="none"/>
              </w:rPr>
              <w:t>programme)</w:t>
            </w:r>
            <w:r w:rsidRPr="00CE01E5">
              <w:rPr>
                <w:rFonts w:ascii="Arial" w:eastAsia="Times New Roman" w:hAnsi="Arial" w:cs="Arial"/>
                <w:kern w:val="0"/>
                <w:lang w:eastAsia="en-GB"/>
                <w14:ligatures w14:val="none"/>
              </w:rPr>
              <w:t>   </w:t>
            </w:r>
            <w:proofErr w:type="gramEnd"/>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5D7247AF"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0B92F6EB"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7B2B7B57"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Local Authority/Organisation/</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4E27B715"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Partnership</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64A791D8"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0E5C0DCC"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20175AFB"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Contact Name</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B0A1F35"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39930155"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7C8A00E8"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Email</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5551AE27"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67B5382C"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57A6FAAF"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Phone</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BEBFF7D"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4A1D04A6"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2E38E10D"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lastRenderedPageBreak/>
              <w:t>Address</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571E8D3B"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4864C657" w14:textId="77777777" w:rsidTr="00CE01E5">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F2F2F2"/>
            <w:hideMark/>
          </w:tcPr>
          <w:p w14:paraId="5648239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Socials</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889C55A"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bl>
    <w:p w14:paraId="5D19DDBB"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445C3EE0"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lang w:eastAsia="en-GB"/>
          <w14:ligatures w14:val="none"/>
        </w:rPr>
        <w:t>Who will lead this session?</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00"/>
      </w:tblGrid>
      <w:tr w:rsidR="00CE01E5" w:rsidRPr="00CE01E5" w14:paraId="5BF72348" w14:textId="77777777" w:rsidTr="00CE01E5">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F2F2F2"/>
            <w:hideMark/>
          </w:tcPr>
          <w:p w14:paraId="21E4FF7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Name of Facilitator</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700" w:type="dxa"/>
            <w:tcBorders>
              <w:top w:val="single" w:sz="6" w:space="0" w:color="000000"/>
              <w:left w:val="single" w:sz="6" w:space="0" w:color="000000"/>
              <w:bottom w:val="single" w:sz="6" w:space="0" w:color="000000"/>
              <w:right w:val="single" w:sz="6" w:space="0" w:color="000000"/>
            </w:tcBorders>
            <w:shd w:val="clear" w:color="auto" w:fill="auto"/>
            <w:hideMark/>
          </w:tcPr>
          <w:p w14:paraId="6928C41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05BB5126" w14:textId="77777777" w:rsidTr="00CE01E5">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F2F2F2"/>
            <w:hideMark/>
          </w:tcPr>
          <w:p w14:paraId="33117033"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Name of Co-Facilitator</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700" w:type="dxa"/>
            <w:tcBorders>
              <w:top w:val="single" w:sz="6" w:space="0" w:color="000000"/>
              <w:left w:val="single" w:sz="6" w:space="0" w:color="000000"/>
              <w:bottom w:val="single" w:sz="6" w:space="0" w:color="000000"/>
              <w:right w:val="single" w:sz="6" w:space="0" w:color="000000"/>
            </w:tcBorders>
            <w:shd w:val="clear" w:color="auto" w:fill="auto"/>
            <w:hideMark/>
          </w:tcPr>
          <w:p w14:paraId="3F0A35B6"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bl>
    <w:p w14:paraId="7E24E3F6"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684A474E" w14:textId="3E5AD39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6A36F2">
        <w:rPr>
          <w:rFonts w:ascii="Grotesque" w:eastAsia="Times New Roman" w:hAnsi="Grotesque" w:cs="Segoe UI"/>
          <w:b/>
          <w:bCs/>
          <w:kern w:val="0"/>
          <w:lang w:eastAsia="en-GB"/>
          <w14:ligatures w14:val="none"/>
        </w:rPr>
        <w:t>Aims of your workshop/</w:t>
      </w:r>
      <w:proofErr w:type="gramStart"/>
      <w:r w:rsidRPr="006A36F2">
        <w:rPr>
          <w:rFonts w:ascii="Grotesque" w:eastAsia="Times New Roman" w:hAnsi="Grotesque" w:cs="Segoe UI"/>
          <w:b/>
          <w:bCs/>
          <w:kern w:val="0"/>
          <w:lang w:eastAsia="en-GB"/>
          <w14:ligatures w14:val="none"/>
        </w:rPr>
        <w:t>mini-seminar</w:t>
      </w:r>
      <w:proofErr w:type="gramEnd"/>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7815"/>
        <w:gridCol w:w="525"/>
      </w:tblGrid>
      <w:tr w:rsidR="00CE01E5" w:rsidRPr="00CE01E5" w14:paraId="0C10E478" w14:textId="77777777" w:rsidTr="00CE01E5">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F2F2F2"/>
            <w:hideMark/>
          </w:tcPr>
          <w:p w14:paraId="049E6DC1"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kern w:val="0"/>
                <w:lang w:eastAsia="en-GB"/>
                <w14:ligatures w14:val="none"/>
              </w:rPr>
              <w:t>1</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7815" w:type="dxa"/>
            <w:tcBorders>
              <w:top w:val="single" w:sz="6" w:space="0" w:color="000000"/>
              <w:left w:val="single" w:sz="6" w:space="0" w:color="000000"/>
              <w:bottom w:val="single" w:sz="6" w:space="0" w:color="000000"/>
              <w:right w:val="single" w:sz="6" w:space="0" w:color="000000"/>
            </w:tcBorders>
            <w:shd w:val="clear" w:color="auto" w:fill="F2F2F2"/>
            <w:hideMark/>
          </w:tcPr>
          <w:p w14:paraId="4CE5469A"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12D25259"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9ADCFFD"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61940979" w14:textId="77777777" w:rsidTr="00CE01E5">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F2F2F2"/>
            <w:hideMark/>
          </w:tcPr>
          <w:p w14:paraId="7F1994F9"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kern w:val="0"/>
                <w:lang w:eastAsia="en-GB"/>
                <w14:ligatures w14:val="none"/>
              </w:rPr>
              <w:t>2</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7815" w:type="dxa"/>
            <w:tcBorders>
              <w:top w:val="single" w:sz="6" w:space="0" w:color="000000"/>
              <w:left w:val="single" w:sz="6" w:space="0" w:color="000000"/>
              <w:bottom w:val="single" w:sz="6" w:space="0" w:color="000000"/>
              <w:right w:val="single" w:sz="6" w:space="0" w:color="000000"/>
            </w:tcBorders>
            <w:shd w:val="clear" w:color="auto" w:fill="F2F2F2"/>
            <w:hideMark/>
          </w:tcPr>
          <w:p w14:paraId="13751C4E"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0ECB9BF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42A9B49"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19EF9717" w14:textId="77777777" w:rsidTr="00CE01E5">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F2F2F2"/>
            <w:hideMark/>
          </w:tcPr>
          <w:p w14:paraId="073C4B8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kern w:val="0"/>
                <w:lang w:eastAsia="en-GB"/>
                <w14:ligatures w14:val="none"/>
              </w:rPr>
              <w:t>3</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7815" w:type="dxa"/>
            <w:tcBorders>
              <w:top w:val="single" w:sz="6" w:space="0" w:color="000000"/>
              <w:left w:val="single" w:sz="6" w:space="0" w:color="000000"/>
              <w:bottom w:val="single" w:sz="6" w:space="0" w:color="000000"/>
              <w:right w:val="single" w:sz="6" w:space="0" w:color="000000"/>
            </w:tcBorders>
            <w:shd w:val="clear" w:color="auto" w:fill="F2F2F2"/>
            <w:hideMark/>
          </w:tcPr>
          <w:p w14:paraId="2F29B14A"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6D832F68"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CBEAC9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bl>
    <w:p w14:paraId="1784015C"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r w:rsidRPr="00CE01E5">
        <w:rPr>
          <w:rFonts w:ascii="Grotesque" w:eastAsia="Times New Roman" w:hAnsi="Grotesque" w:cs="Segoe UI"/>
          <w:kern w:val="0"/>
          <w:lang w:eastAsia="en-GB"/>
          <w14:ligatures w14:val="none"/>
        </w:rPr>
        <w:br/>
      </w: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CE01E5" w:rsidRPr="00CE01E5" w14:paraId="2F0CD92E"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3E34DC25"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Tell us what your workshop will be about? (no more than 250 words)</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0CEE5A5A"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33BEFA8B"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1AF4932E"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585A4AF7"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409E6E21"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Tell us what you think the audience will learn from your workshop (no more than 3 bullet points)</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18F3B458"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2271403F"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1AFACC03" w14:textId="77777777" w:rsidR="00CE01E5" w:rsidRPr="00CE01E5" w:rsidRDefault="00CE01E5" w:rsidP="00CE01E5">
            <w:pPr>
              <w:spacing w:after="0" w:line="240" w:lineRule="auto"/>
              <w:ind w:left="795"/>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41AA1A4C"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6DBA6A5B"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 xml:space="preserve">Tell us how you will present your </w:t>
            </w:r>
            <w:proofErr w:type="gramStart"/>
            <w:r w:rsidRPr="00CE01E5">
              <w:rPr>
                <w:rFonts w:ascii="Grotesque" w:eastAsia="Times New Roman" w:hAnsi="Grotesque" w:cs="Times New Roman"/>
                <w:b/>
                <w:bCs/>
                <w:kern w:val="0"/>
                <w:lang w:eastAsia="en-GB"/>
                <w14:ligatures w14:val="none"/>
              </w:rPr>
              <w:t>workshop</w:t>
            </w:r>
            <w:proofErr w:type="gramEnd"/>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238F0B1D"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14D1CAED"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35BFA961"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7865ABB1"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4F62B406"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Tell us what your Link Magazine article will be about? (no more than 500 words)</w:t>
            </w:r>
            <w:r w:rsidRPr="00CE01E5">
              <w:rPr>
                <w:rFonts w:ascii="Arial" w:eastAsia="Times New Roman" w:hAnsi="Arial" w:cs="Arial"/>
                <w:b/>
                <w:bCs/>
                <w:kern w:val="0"/>
                <w:lang w:eastAsia="en-GB"/>
                <w14:ligatures w14:val="none"/>
              </w:rPr>
              <w:t> </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18A1206D"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0346CE0B"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6F78AB0C"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111B666B"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4E5B3803"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Grotesque" w:eastAsia="Times New Roman" w:hAnsi="Grotesque" w:cs="Times New Roman"/>
                <w:b/>
                <w:bCs/>
                <w:kern w:val="0"/>
                <w:lang w:eastAsia="en-GB"/>
                <w14:ligatures w14:val="none"/>
              </w:rPr>
              <w:t>Tell us what you think the sector will learn from this article (no more than 3 bullet points)</w:t>
            </w: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p w14:paraId="1C80B7E4"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r w:rsidR="00CE01E5" w:rsidRPr="00CE01E5" w14:paraId="7E90A3FB" w14:textId="77777777" w:rsidTr="00CE01E5">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6334E060" w14:textId="77777777" w:rsidR="00CE01E5" w:rsidRPr="00CE01E5" w:rsidRDefault="00CE01E5" w:rsidP="00CE01E5">
            <w:pPr>
              <w:spacing w:after="0" w:line="240" w:lineRule="auto"/>
              <w:textAlignment w:val="baseline"/>
              <w:rPr>
                <w:rFonts w:ascii="Grotesque" w:eastAsia="Times New Roman" w:hAnsi="Grotesque" w:cs="Times New Roman"/>
                <w:kern w:val="0"/>
                <w:sz w:val="24"/>
                <w:szCs w:val="24"/>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Times New Roman"/>
                <w:kern w:val="0"/>
                <w:lang w:eastAsia="en-GB"/>
                <w14:ligatures w14:val="none"/>
              </w:rPr>
              <w:t> </w:t>
            </w:r>
          </w:p>
        </w:tc>
      </w:tr>
    </w:tbl>
    <w:p w14:paraId="0DEFBD9C"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4149D307" w14:textId="1D1FFE09"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b/>
          <w:bCs/>
          <w:kern w:val="0"/>
          <w:lang w:eastAsia="en-GB"/>
          <w14:ligatures w14:val="none"/>
        </w:rPr>
        <w:t xml:space="preserve">Please save and return </w:t>
      </w:r>
      <w:r w:rsidRPr="00CE01E5">
        <w:rPr>
          <w:rFonts w:ascii="Grotesque" w:eastAsia="Times New Roman" w:hAnsi="Grotesque" w:cs="Segoe UI"/>
          <w:kern w:val="0"/>
          <w:lang w:eastAsia="en-GB"/>
          <w14:ligatures w14:val="none"/>
        </w:rPr>
        <w:t xml:space="preserve">to Susan Symington, Information &amp; Events Officer at YouthLink Scotland - </w:t>
      </w:r>
      <w:hyperlink r:id="rId7" w:tgtFrame="_blank" w:history="1">
        <w:r w:rsidRPr="00CE01E5">
          <w:rPr>
            <w:rFonts w:ascii="Grotesque" w:eastAsia="Times New Roman" w:hAnsi="Grotesque" w:cs="Segoe UI"/>
            <w:color w:val="0000FF"/>
            <w:kern w:val="0"/>
            <w:u w:val="single"/>
            <w:lang w:eastAsia="en-GB"/>
            <w14:ligatures w14:val="none"/>
          </w:rPr>
          <w:t>ssymington@youthlink.scot</w:t>
        </w:r>
      </w:hyperlink>
      <w:r w:rsidRPr="00CE01E5">
        <w:rPr>
          <w:rFonts w:ascii="Grotesque" w:eastAsia="Times New Roman" w:hAnsi="Grotesque" w:cs="Segoe UI"/>
          <w:kern w:val="0"/>
          <w:lang w:eastAsia="en-GB"/>
          <w14:ligatures w14:val="none"/>
        </w:rPr>
        <w:t xml:space="preserve"> no later than Friday </w:t>
      </w:r>
      <w:r w:rsidRPr="006A36F2">
        <w:rPr>
          <w:rFonts w:ascii="Grotesque" w:eastAsia="Times New Roman" w:hAnsi="Grotesque" w:cs="Segoe UI"/>
          <w:kern w:val="0"/>
          <w:lang w:eastAsia="en-GB"/>
          <w14:ligatures w14:val="none"/>
        </w:rPr>
        <w:t>7</w:t>
      </w:r>
      <w:r w:rsidRPr="006A36F2">
        <w:rPr>
          <w:rFonts w:ascii="Grotesque" w:eastAsia="Times New Roman" w:hAnsi="Grotesque" w:cs="Segoe UI"/>
          <w:kern w:val="0"/>
          <w:vertAlign w:val="superscript"/>
          <w:lang w:eastAsia="en-GB"/>
          <w14:ligatures w14:val="none"/>
        </w:rPr>
        <w:t>th</w:t>
      </w:r>
      <w:r w:rsidRPr="006A36F2">
        <w:rPr>
          <w:rFonts w:ascii="Grotesque" w:eastAsia="Times New Roman" w:hAnsi="Grotesque" w:cs="Segoe UI"/>
          <w:kern w:val="0"/>
          <w:lang w:eastAsia="en-GB"/>
          <w14:ligatures w14:val="none"/>
        </w:rPr>
        <w:t xml:space="preserve"> June.</w:t>
      </w:r>
      <w:r w:rsidRPr="00CE01E5">
        <w:rPr>
          <w:rFonts w:ascii="Grotesque" w:eastAsia="Times New Roman" w:hAnsi="Grotesque" w:cs="Segoe UI"/>
          <w:kern w:val="0"/>
          <w:lang w:eastAsia="en-GB"/>
          <w14:ligatures w14:val="none"/>
        </w:rPr>
        <w:t> </w:t>
      </w:r>
    </w:p>
    <w:p w14:paraId="483186B7"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2F09E5C9"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29C1188D"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Arial" w:eastAsia="Times New Roman" w:hAnsi="Arial" w:cs="Arial"/>
          <w:kern w:val="0"/>
          <w:lang w:eastAsia="en-GB"/>
          <w14:ligatures w14:val="none"/>
        </w:rPr>
        <w:t> </w:t>
      </w:r>
      <w:r w:rsidRPr="00CE01E5">
        <w:rPr>
          <w:rFonts w:ascii="Grotesque" w:eastAsia="Times New Roman" w:hAnsi="Grotesque" w:cs="Segoe UI"/>
          <w:kern w:val="0"/>
          <w:lang w:eastAsia="en-GB"/>
          <w14:ligatures w14:val="none"/>
        </w:rPr>
        <w:t> </w:t>
      </w:r>
    </w:p>
    <w:p w14:paraId="6FD7AC77" w14:textId="77777777" w:rsidR="00CE01E5" w:rsidRPr="00CE01E5" w:rsidRDefault="00CE01E5" w:rsidP="00CE01E5">
      <w:pPr>
        <w:spacing w:after="0" w:line="240" w:lineRule="auto"/>
        <w:textAlignment w:val="baseline"/>
        <w:rPr>
          <w:rFonts w:ascii="Grotesque" w:eastAsia="Times New Roman" w:hAnsi="Grotesque" w:cs="Segoe UI"/>
          <w:kern w:val="0"/>
          <w:sz w:val="18"/>
          <w:szCs w:val="18"/>
          <w:lang w:eastAsia="en-GB"/>
          <w14:ligatures w14:val="none"/>
        </w:rPr>
      </w:pPr>
      <w:r w:rsidRPr="00CE01E5">
        <w:rPr>
          <w:rFonts w:ascii="Grotesque" w:eastAsia="Times New Roman" w:hAnsi="Grotesque" w:cs="Segoe UI"/>
          <w:kern w:val="0"/>
          <w:lang w:eastAsia="en-GB"/>
          <w14:ligatures w14:val="none"/>
        </w:rPr>
        <w:t> </w:t>
      </w:r>
    </w:p>
    <w:p w14:paraId="1C5A535D" w14:textId="77777777" w:rsidR="0076119C" w:rsidRPr="006A36F2" w:rsidRDefault="0076119C">
      <w:pPr>
        <w:rPr>
          <w:rFonts w:ascii="Grotesque" w:hAnsi="Grotesque"/>
        </w:rPr>
      </w:pPr>
    </w:p>
    <w:sectPr w:rsidR="0076119C" w:rsidRPr="006A3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otesqu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E5"/>
    <w:rsid w:val="005848FA"/>
    <w:rsid w:val="006A36F2"/>
    <w:rsid w:val="0076119C"/>
    <w:rsid w:val="008F5CE5"/>
    <w:rsid w:val="00CE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94C0"/>
  <w15:chartTrackingRefBased/>
  <w15:docId w15:val="{4A429675-FE3E-4B06-9F48-1DD36E98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E5"/>
    <w:rPr>
      <w:rFonts w:eastAsiaTheme="majorEastAsia" w:cstheme="majorBidi"/>
      <w:color w:val="272727" w:themeColor="text1" w:themeTint="D8"/>
    </w:rPr>
  </w:style>
  <w:style w:type="paragraph" w:styleId="Title">
    <w:name w:val="Title"/>
    <w:basedOn w:val="Normal"/>
    <w:next w:val="Normal"/>
    <w:link w:val="TitleChar"/>
    <w:uiPriority w:val="10"/>
    <w:qFormat/>
    <w:rsid w:val="00CE0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E5"/>
    <w:pPr>
      <w:spacing w:before="160"/>
      <w:jc w:val="center"/>
    </w:pPr>
    <w:rPr>
      <w:i/>
      <w:iCs/>
      <w:color w:val="404040" w:themeColor="text1" w:themeTint="BF"/>
    </w:rPr>
  </w:style>
  <w:style w:type="character" w:customStyle="1" w:styleId="QuoteChar">
    <w:name w:val="Quote Char"/>
    <w:basedOn w:val="DefaultParagraphFont"/>
    <w:link w:val="Quote"/>
    <w:uiPriority w:val="29"/>
    <w:rsid w:val="00CE01E5"/>
    <w:rPr>
      <w:i/>
      <w:iCs/>
      <w:color w:val="404040" w:themeColor="text1" w:themeTint="BF"/>
    </w:rPr>
  </w:style>
  <w:style w:type="paragraph" w:styleId="ListParagraph">
    <w:name w:val="List Paragraph"/>
    <w:basedOn w:val="Normal"/>
    <w:uiPriority w:val="34"/>
    <w:qFormat/>
    <w:rsid w:val="00CE01E5"/>
    <w:pPr>
      <w:ind w:left="720"/>
      <w:contextualSpacing/>
    </w:pPr>
  </w:style>
  <w:style w:type="character" w:styleId="IntenseEmphasis">
    <w:name w:val="Intense Emphasis"/>
    <w:basedOn w:val="DefaultParagraphFont"/>
    <w:uiPriority w:val="21"/>
    <w:qFormat/>
    <w:rsid w:val="00CE01E5"/>
    <w:rPr>
      <w:i/>
      <w:iCs/>
      <w:color w:val="0F4761" w:themeColor="accent1" w:themeShade="BF"/>
    </w:rPr>
  </w:style>
  <w:style w:type="paragraph" w:styleId="IntenseQuote">
    <w:name w:val="Intense Quote"/>
    <w:basedOn w:val="Normal"/>
    <w:next w:val="Normal"/>
    <w:link w:val="IntenseQuoteChar"/>
    <w:uiPriority w:val="30"/>
    <w:qFormat/>
    <w:rsid w:val="00CE0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1E5"/>
    <w:rPr>
      <w:i/>
      <w:iCs/>
      <w:color w:val="0F4761" w:themeColor="accent1" w:themeShade="BF"/>
    </w:rPr>
  </w:style>
  <w:style w:type="character" w:styleId="IntenseReference">
    <w:name w:val="Intense Reference"/>
    <w:basedOn w:val="DefaultParagraphFont"/>
    <w:uiPriority w:val="32"/>
    <w:qFormat/>
    <w:rsid w:val="00CE01E5"/>
    <w:rPr>
      <w:b/>
      <w:bCs/>
      <w:smallCaps/>
      <w:color w:val="0F4761" w:themeColor="accent1" w:themeShade="BF"/>
      <w:spacing w:val="5"/>
    </w:rPr>
  </w:style>
  <w:style w:type="paragraph" w:customStyle="1" w:styleId="paragraph">
    <w:name w:val="paragraph"/>
    <w:basedOn w:val="Normal"/>
    <w:rsid w:val="00CE01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E01E5"/>
  </w:style>
  <w:style w:type="character" w:customStyle="1" w:styleId="eop">
    <w:name w:val="eop"/>
    <w:basedOn w:val="DefaultParagraphFont"/>
    <w:rsid w:val="00CE01E5"/>
  </w:style>
  <w:style w:type="character" w:customStyle="1" w:styleId="scxw266648859">
    <w:name w:val="scxw266648859"/>
    <w:basedOn w:val="DefaultParagraphFont"/>
    <w:rsid w:val="00CE01E5"/>
  </w:style>
  <w:style w:type="character" w:customStyle="1" w:styleId="wacimagecontainer">
    <w:name w:val="wacimagecontainer"/>
    <w:basedOn w:val="DefaultParagraphFont"/>
    <w:rsid w:val="00CE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66594">
      <w:bodyDiv w:val="1"/>
      <w:marLeft w:val="0"/>
      <w:marRight w:val="0"/>
      <w:marTop w:val="0"/>
      <w:marBottom w:val="0"/>
      <w:divBdr>
        <w:top w:val="none" w:sz="0" w:space="0" w:color="auto"/>
        <w:left w:val="none" w:sz="0" w:space="0" w:color="auto"/>
        <w:bottom w:val="none" w:sz="0" w:space="0" w:color="auto"/>
        <w:right w:val="none" w:sz="0" w:space="0" w:color="auto"/>
      </w:divBdr>
      <w:divsChild>
        <w:div w:id="773866488">
          <w:marLeft w:val="0"/>
          <w:marRight w:val="0"/>
          <w:marTop w:val="0"/>
          <w:marBottom w:val="0"/>
          <w:divBdr>
            <w:top w:val="none" w:sz="0" w:space="0" w:color="auto"/>
            <w:left w:val="none" w:sz="0" w:space="0" w:color="auto"/>
            <w:bottom w:val="none" w:sz="0" w:space="0" w:color="auto"/>
            <w:right w:val="none" w:sz="0" w:space="0" w:color="auto"/>
          </w:divBdr>
        </w:div>
        <w:div w:id="659894494">
          <w:marLeft w:val="0"/>
          <w:marRight w:val="0"/>
          <w:marTop w:val="0"/>
          <w:marBottom w:val="0"/>
          <w:divBdr>
            <w:top w:val="none" w:sz="0" w:space="0" w:color="auto"/>
            <w:left w:val="none" w:sz="0" w:space="0" w:color="auto"/>
            <w:bottom w:val="none" w:sz="0" w:space="0" w:color="auto"/>
            <w:right w:val="none" w:sz="0" w:space="0" w:color="auto"/>
          </w:divBdr>
        </w:div>
        <w:div w:id="1527252020">
          <w:marLeft w:val="0"/>
          <w:marRight w:val="0"/>
          <w:marTop w:val="0"/>
          <w:marBottom w:val="0"/>
          <w:divBdr>
            <w:top w:val="none" w:sz="0" w:space="0" w:color="auto"/>
            <w:left w:val="none" w:sz="0" w:space="0" w:color="auto"/>
            <w:bottom w:val="none" w:sz="0" w:space="0" w:color="auto"/>
            <w:right w:val="none" w:sz="0" w:space="0" w:color="auto"/>
          </w:divBdr>
        </w:div>
        <w:div w:id="1177380395">
          <w:marLeft w:val="0"/>
          <w:marRight w:val="0"/>
          <w:marTop w:val="0"/>
          <w:marBottom w:val="0"/>
          <w:divBdr>
            <w:top w:val="none" w:sz="0" w:space="0" w:color="auto"/>
            <w:left w:val="none" w:sz="0" w:space="0" w:color="auto"/>
            <w:bottom w:val="none" w:sz="0" w:space="0" w:color="auto"/>
            <w:right w:val="none" w:sz="0" w:space="0" w:color="auto"/>
          </w:divBdr>
        </w:div>
        <w:div w:id="617876401">
          <w:marLeft w:val="0"/>
          <w:marRight w:val="0"/>
          <w:marTop w:val="0"/>
          <w:marBottom w:val="0"/>
          <w:divBdr>
            <w:top w:val="none" w:sz="0" w:space="0" w:color="auto"/>
            <w:left w:val="none" w:sz="0" w:space="0" w:color="auto"/>
            <w:bottom w:val="none" w:sz="0" w:space="0" w:color="auto"/>
            <w:right w:val="none" w:sz="0" w:space="0" w:color="auto"/>
          </w:divBdr>
        </w:div>
        <w:div w:id="35810936">
          <w:marLeft w:val="0"/>
          <w:marRight w:val="0"/>
          <w:marTop w:val="0"/>
          <w:marBottom w:val="0"/>
          <w:divBdr>
            <w:top w:val="none" w:sz="0" w:space="0" w:color="auto"/>
            <w:left w:val="none" w:sz="0" w:space="0" w:color="auto"/>
            <w:bottom w:val="none" w:sz="0" w:space="0" w:color="auto"/>
            <w:right w:val="none" w:sz="0" w:space="0" w:color="auto"/>
          </w:divBdr>
        </w:div>
        <w:div w:id="125047483">
          <w:marLeft w:val="0"/>
          <w:marRight w:val="0"/>
          <w:marTop w:val="0"/>
          <w:marBottom w:val="0"/>
          <w:divBdr>
            <w:top w:val="none" w:sz="0" w:space="0" w:color="auto"/>
            <w:left w:val="none" w:sz="0" w:space="0" w:color="auto"/>
            <w:bottom w:val="none" w:sz="0" w:space="0" w:color="auto"/>
            <w:right w:val="none" w:sz="0" w:space="0" w:color="auto"/>
          </w:divBdr>
        </w:div>
        <w:div w:id="609363456">
          <w:marLeft w:val="0"/>
          <w:marRight w:val="0"/>
          <w:marTop w:val="0"/>
          <w:marBottom w:val="0"/>
          <w:divBdr>
            <w:top w:val="none" w:sz="0" w:space="0" w:color="auto"/>
            <w:left w:val="none" w:sz="0" w:space="0" w:color="auto"/>
            <w:bottom w:val="none" w:sz="0" w:space="0" w:color="auto"/>
            <w:right w:val="none" w:sz="0" w:space="0" w:color="auto"/>
          </w:divBdr>
        </w:div>
        <w:div w:id="1604149441">
          <w:marLeft w:val="0"/>
          <w:marRight w:val="0"/>
          <w:marTop w:val="0"/>
          <w:marBottom w:val="0"/>
          <w:divBdr>
            <w:top w:val="none" w:sz="0" w:space="0" w:color="auto"/>
            <w:left w:val="none" w:sz="0" w:space="0" w:color="auto"/>
            <w:bottom w:val="none" w:sz="0" w:space="0" w:color="auto"/>
            <w:right w:val="none" w:sz="0" w:space="0" w:color="auto"/>
          </w:divBdr>
        </w:div>
        <w:div w:id="1928995416">
          <w:marLeft w:val="0"/>
          <w:marRight w:val="0"/>
          <w:marTop w:val="0"/>
          <w:marBottom w:val="0"/>
          <w:divBdr>
            <w:top w:val="none" w:sz="0" w:space="0" w:color="auto"/>
            <w:left w:val="none" w:sz="0" w:space="0" w:color="auto"/>
            <w:bottom w:val="none" w:sz="0" w:space="0" w:color="auto"/>
            <w:right w:val="none" w:sz="0" w:space="0" w:color="auto"/>
          </w:divBdr>
        </w:div>
        <w:div w:id="361856914">
          <w:marLeft w:val="0"/>
          <w:marRight w:val="0"/>
          <w:marTop w:val="0"/>
          <w:marBottom w:val="0"/>
          <w:divBdr>
            <w:top w:val="none" w:sz="0" w:space="0" w:color="auto"/>
            <w:left w:val="none" w:sz="0" w:space="0" w:color="auto"/>
            <w:bottom w:val="none" w:sz="0" w:space="0" w:color="auto"/>
            <w:right w:val="none" w:sz="0" w:space="0" w:color="auto"/>
          </w:divBdr>
        </w:div>
        <w:div w:id="523204043">
          <w:marLeft w:val="0"/>
          <w:marRight w:val="0"/>
          <w:marTop w:val="0"/>
          <w:marBottom w:val="0"/>
          <w:divBdr>
            <w:top w:val="none" w:sz="0" w:space="0" w:color="auto"/>
            <w:left w:val="none" w:sz="0" w:space="0" w:color="auto"/>
            <w:bottom w:val="none" w:sz="0" w:space="0" w:color="auto"/>
            <w:right w:val="none" w:sz="0" w:space="0" w:color="auto"/>
          </w:divBdr>
        </w:div>
        <w:div w:id="207575573">
          <w:marLeft w:val="0"/>
          <w:marRight w:val="0"/>
          <w:marTop w:val="0"/>
          <w:marBottom w:val="0"/>
          <w:divBdr>
            <w:top w:val="none" w:sz="0" w:space="0" w:color="auto"/>
            <w:left w:val="none" w:sz="0" w:space="0" w:color="auto"/>
            <w:bottom w:val="none" w:sz="0" w:space="0" w:color="auto"/>
            <w:right w:val="none" w:sz="0" w:space="0" w:color="auto"/>
          </w:divBdr>
        </w:div>
        <w:div w:id="11344104">
          <w:marLeft w:val="0"/>
          <w:marRight w:val="0"/>
          <w:marTop w:val="0"/>
          <w:marBottom w:val="0"/>
          <w:divBdr>
            <w:top w:val="none" w:sz="0" w:space="0" w:color="auto"/>
            <w:left w:val="none" w:sz="0" w:space="0" w:color="auto"/>
            <w:bottom w:val="none" w:sz="0" w:space="0" w:color="auto"/>
            <w:right w:val="none" w:sz="0" w:space="0" w:color="auto"/>
          </w:divBdr>
        </w:div>
        <w:div w:id="218633243">
          <w:marLeft w:val="0"/>
          <w:marRight w:val="0"/>
          <w:marTop w:val="0"/>
          <w:marBottom w:val="0"/>
          <w:divBdr>
            <w:top w:val="none" w:sz="0" w:space="0" w:color="auto"/>
            <w:left w:val="none" w:sz="0" w:space="0" w:color="auto"/>
            <w:bottom w:val="none" w:sz="0" w:space="0" w:color="auto"/>
            <w:right w:val="none" w:sz="0" w:space="0" w:color="auto"/>
          </w:divBdr>
        </w:div>
        <w:div w:id="1400788169">
          <w:marLeft w:val="0"/>
          <w:marRight w:val="0"/>
          <w:marTop w:val="0"/>
          <w:marBottom w:val="0"/>
          <w:divBdr>
            <w:top w:val="none" w:sz="0" w:space="0" w:color="auto"/>
            <w:left w:val="none" w:sz="0" w:space="0" w:color="auto"/>
            <w:bottom w:val="none" w:sz="0" w:space="0" w:color="auto"/>
            <w:right w:val="none" w:sz="0" w:space="0" w:color="auto"/>
          </w:divBdr>
        </w:div>
        <w:div w:id="1042360331">
          <w:marLeft w:val="0"/>
          <w:marRight w:val="0"/>
          <w:marTop w:val="0"/>
          <w:marBottom w:val="0"/>
          <w:divBdr>
            <w:top w:val="none" w:sz="0" w:space="0" w:color="auto"/>
            <w:left w:val="none" w:sz="0" w:space="0" w:color="auto"/>
            <w:bottom w:val="none" w:sz="0" w:space="0" w:color="auto"/>
            <w:right w:val="none" w:sz="0" w:space="0" w:color="auto"/>
          </w:divBdr>
        </w:div>
        <w:div w:id="1323894953">
          <w:marLeft w:val="0"/>
          <w:marRight w:val="0"/>
          <w:marTop w:val="0"/>
          <w:marBottom w:val="0"/>
          <w:divBdr>
            <w:top w:val="none" w:sz="0" w:space="0" w:color="auto"/>
            <w:left w:val="none" w:sz="0" w:space="0" w:color="auto"/>
            <w:bottom w:val="none" w:sz="0" w:space="0" w:color="auto"/>
            <w:right w:val="none" w:sz="0" w:space="0" w:color="auto"/>
          </w:divBdr>
        </w:div>
        <w:div w:id="1447652748">
          <w:marLeft w:val="0"/>
          <w:marRight w:val="0"/>
          <w:marTop w:val="0"/>
          <w:marBottom w:val="0"/>
          <w:divBdr>
            <w:top w:val="none" w:sz="0" w:space="0" w:color="auto"/>
            <w:left w:val="none" w:sz="0" w:space="0" w:color="auto"/>
            <w:bottom w:val="none" w:sz="0" w:space="0" w:color="auto"/>
            <w:right w:val="none" w:sz="0" w:space="0" w:color="auto"/>
          </w:divBdr>
        </w:div>
        <w:div w:id="1195655413">
          <w:marLeft w:val="0"/>
          <w:marRight w:val="0"/>
          <w:marTop w:val="0"/>
          <w:marBottom w:val="0"/>
          <w:divBdr>
            <w:top w:val="none" w:sz="0" w:space="0" w:color="auto"/>
            <w:left w:val="none" w:sz="0" w:space="0" w:color="auto"/>
            <w:bottom w:val="none" w:sz="0" w:space="0" w:color="auto"/>
            <w:right w:val="none" w:sz="0" w:space="0" w:color="auto"/>
          </w:divBdr>
        </w:div>
        <w:div w:id="147719034">
          <w:marLeft w:val="0"/>
          <w:marRight w:val="0"/>
          <w:marTop w:val="0"/>
          <w:marBottom w:val="0"/>
          <w:divBdr>
            <w:top w:val="none" w:sz="0" w:space="0" w:color="auto"/>
            <w:left w:val="none" w:sz="0" w:space="0" w:color="auto"/>
            <w:bottom w:val="none" w:sz="0" w:space="0" w:color="auto"/>
            <w:right w:val="none" w:sz="0" w:space="0" w:color="auto"/>
          </w:divBdr>
        </w:div>
        <w:div w:id="1656297520">
          <w:marLeft w:val="0"/>
          <w:marRight w:val="0"/>
          <w:marTop w:val="0"/>
          <w:marBottom w:val="0"/>
          <w:divBdr>
            <w:top w:val="none" w:sz="0" w:space="0" w:color="auto"/>
            <w:left w:val="none" w:sz="0" w:space="0" w:color="auto"/>
            <w:bottom w:val="none" w:sz="0" w:space="0" w:color="auto"/>
            <w:right w:val="none" w:sz="0" w:space="0" w:color="auto"/>
          </w:divBdr>
        </w:div>
        <w:div w:id="2079278982">
          <w:marLeft w:val="0"/>
          <w:marRight w:val="0"/>
          <w:marTop w:val="0"/>
          <w:marBottom w:val="0"/>
          <w:divBdr>
            <w:top w:val="none" w:sz="0" w:space="0" w:color="auto"/>
            <w:left w:val="none" w:sz="0" w:space="0" w:color="auto"/>
            <w:bottom w:val="none" w:sz="0" w:space="0" w:color="auto"/>
            <w:right w:val="none" w:sz="0" w:space="0" w:color="auto"/>
          </w:divBdr>
        </w:div>
        <w:div w:id="13776964">
          <w:marLeft w:val="0"/>
          <w:marRight w:val="0"/>
          <w:marTop w:val="0"/>
          <w:marBottom w:val="0"/>
          <w:divBdr>
            <w:top w:val="none" w:sz="0" w:space="0" w:color="auto"/>
            <w:left w:val="none" w:sz="0" w:space="0" w:color="auto"/>
            <w:bottom w:val="none" w:sz="0" w:space="0" w:color="auto"/>
            <w:right w:val="none" w:sz="0" w:space="0" w:color="auto"/>
          </w:divBdr>
        </w:div>
        <w:div w:id="841047470">
          <w:marLeft w:val="0"/>
          <w:marRight w:val="0"/>
          <w:marTop w:val="0"/>
          <w:marBottom w:val="0"/>
          <w:divBdr>
            <w:top w:val="none" w:sz="0" w:space="0" w:color="auto"/>
            <w:left w:val="none" w:sz="0" w:space="0" w:color="auto"/>
            <w:bottom w:val="none" w:sz="0" w:space="0" w:color="auto"/>
            <w:right w:val="none" w:sz="0" w:space="0" w:color="auto"/>
          </w:divBdr>
        </w:div>
        <w:div w:id="18430954">
          <w:marLeft w:val="0"/>
          <w:marRight w:val="0"/>
          <w:marTop w:val="0"/>
          <w:marBottom w:val="0"/>
          <w:divBdr>
            <w:top w:val="none" w:sz="0" w:space="0" w:color="auto"/>
            <w:left w:val="none" w:sz="0" w:space="0" w:color="auto"/>
            <w:bottom w:val="none" w:sz="0" w:space="0" w:color="auto"/>
            <w:right w:val="none" w:sz="0" w:space="0" w:color="auto"/>
          </w:divBdr>
        </w:div>
        <w:div w:id="754202765">
          <w:marLeft w:val="0"/>
          <w:marRight w:val="0"/>
          <w:marTop w:val="0"/>
          <w:marBottom w:val="0"/>
          <w:divBdr>
            <w:top w:val="none" w:sz="0" w:space="0" w:color="auto"/>
            <w:left w:val="none" w:sz="0" w:space="0" w:color="auto"/>
            <w:bottom w:val="none" w:sz="0" w:space="0" w:color="auto"/>
            <w:right w:val="none" w:sz="0" w:space="0" w:color="auto"/>
          </w:divBdr>
        </w:div>
        <w:div w:id="333387686">
          <w:marLeft w:val="0"/>
          <w:marRight w:val="0"/>
          <w:marTop w:val="0"/>
          <w:marBottom w:val="0"/>
          <w:divBdr>
            <w:top w:val="none" w:sz="0" w:space="0" w:color="auto"/>
            <w:left w:val="none" w:sz="0" w:space="0" w:color="auto"/>
            <w:bottom w:val="none" w:sz="0" w:space="0" w:color="auto"/>
            <w:right w:val="none" w:sz="0" w:space="0" w:color="auto"/>
          </w:divBdr>
        </w:div>
        <w:div w:id="1110515817">
          <w:marLeft w:val="0"/>
          <w:marRight w:val="0"/>
          <w:marTop w:val="0"/>
          <w:marBottom w:val="0"/>
          <w:divBdr>
            <w:top w:val="none" w:sz="0" w:space="0" w:color="auto"/>
            <w:left w:val="none" w:sz="0" w:space="0" w:color="auto"/>
            <w:bottom w:val="none" w:sz="0" w:space="0" w:color="auto"/>
            <w:right w:val="none" w:sz="0" w:space="0" w:color="auto"/>
          </w:divBdr>
        </w:div>
        <w:div w:id="1762291250">
          <w:marLeft w:val="0"/>
          <w:marRight w:val="0"/>
          <w:marTop w:val="0"/>
          <w:marBottom w:val="0"/>
          <w:divBdr>
            <w:top w:val="none" w:sz="0" w:space="0" w:color="auto"/>
            <w:left w:val="none" w:sz="0" w:space="0" w:color="auto"/>
            <w:bottom w:val="none" w:sz="0" w:space="0" w:color="auto"/>
            <w:right w:val="none" w:sz="0" w:space="0" w:color="auto"/>
          </w:divBdr>
        </w:div>
        <w:div w:id="272859017">
          <w:marLeft w:val="0"/>
          <w:marRight w:val="0"/>
          <w:marTop w:val="0"/>
          <w:marBottom w:val="0"/>
          <w:divBdr>
            <w:top w:val="none" w:sz="0" w:space="0" w:color="auto"/>
            <w:left w:val="none" w:sz="0" w:space="0" w:color="auto"/>
            <w:bottom w:val="none" w:sz="0" w:space="0" w:color="auto"/>
            <w:right w:val="none" w:sz="0" w:space="0" w:color="auto"/>
          </w:divBdr>
        </w:div>
        <w:div w:id="1711881215">
          <w:marLeft w:val="0"/>
          <w:marRight w:val="0"/>
          <w:marTop w:val="0"/>
          <w:marBottom w:val="0"/>
          <w:divBdr>
            <w:top w:val="none" w:sz="0" w:space="0" w:color="auto"/>
            <w:left w:val="none" w:sz="0" w:space="0" w:color="auto"/>
            <w:bottom w:val="none" w:sz="0" w:space="0" w:color="auto"/>
            <w:right w:val="none" w:sz="0" w:space="0" w:color="auto"/>
          </w:divBdr>
        </w:div>
        <w:div w:id="1155797250">
          <w:marLeft w:val="0"/>
          <w:marRight w:val="0"/>
          <w:marTop w:val="0"/>
          <w:marBottom w:val="0"/>
          <w:divBdr>
            <w:top w:val="none" w:sz="0" w:space="0" w:color="auto"/>
            <w:left w:val="none" w:sz="0" w:space="0" w:color="auto"/>
            <w:bottom w:val="none" w:sz="0" w:space="0" w:color="auto"/>
            <w:right w:val="none" w:sz="0" w:space="0" w:color="auto"/>
          </w:divBdr>
        </w:div>
        <w:div w:id="43792410">
          <w:marLeft w:val="0"/>
          <w:marRight w:val="0"/>
          <w:marTop w:val="0"/>
          <w:marBottom w:val="0"/>
          <w:divBdr>
            <w:top w:val="none" w:sz="0" w:space="0" w:color="auto"/>
            <w:left w:val="none" w:sz="0" w:space="0" w:color="auto"/>
            <w:bottom w:val="none" w:sz="0" w:space="0" w:color="auto"/>
            <w:right w:val="none" w:sz="0" w:space="0" w:color="auto"/>
          </w:divBdr>
        </w:div>
        <w:div w:id="1475028801">
          <w:marLeft w:val="0"/>
          <w:marRight w:val="0"/>
          <w:marTop w:val="0"/>
          <w:marBottom w:val="0"/>
          <w:divBdr>
            <w:top w:val="none" w:sz="0" w:space="0" w:color="auto"/>
            <w:left w:val="none" w:sz="0" w:space="0" w:color="auto"/>
            <w:bottom w:val="none" w:sz="0" w:space="0" w:color="auto"/>
            <w:right w:val="none" w:sz="0" w:space="0" w:color="auto"/>
          </w:divBdr>
        </w:div>
        <w:div w:id="172915196">
          <w:marLeft w:val="0"/>
          <w:marRight w:val="0"/>
          <w:marTop w:val="0"/>
          <w:marBottom w:val="0"/>
          <w:divBdr>
            <w:top w:val="none" w:sz="0" w:space="0" w:color="auto"/>
            <w:left w:val="none" w:sz="0" w:space="0" w:color="auto"/>
            <w:bottom w:val="none" w:sz="0" w:space="0" w:color="auto"/>
            <w:right w:val="none" w:sz="0" w:space="0" w:color="auto"/>
          </w:divBdr>
        </w:div>
        <w:div w:id="1630352584">
          <w:marLeft w:val="0"/>
          <w:marRight w:val="0"/>
          <w:marTop w:val="0"/>
          <w:marBottom w:val="0"/>
          <w:divBdr>
            <w:top w:val="none" w:sz="0" w:space="0" w:color="auto"/>
            <w:left w:val="none" w:sz="0" w:space="0" w:color="auto"/>
            <w:bottom w:val="none" w:sz="0" w:space="0" w:color="auto"/>
            <w:right w:val="none" w:sz="0" w:space="0" w:color="auto"/>
          </w:divBdr>
        </w:div>
        <w:div w:id="1967394109">
          <w:marLeft w:val="0"/>
          <w:marRight w:val="0"/>
          <w:marTop w:val="0"/>
          <w:marBottom w:val="0"/>
          <w:divBdr>
            <w:top w:val="none" w:sz="0" w:space="0" w:color="auto"/>
            <w:left w:val="none" w:sz="0" w:space="0" w:color="auto"/>
            <w:bottom w:val="none" w:sz="0" w:space="0" w:color="auto"/>
            <w:right w:val="none" w:sz="0" w:space="0" w:color="auto"/>
          </w:divBdr>
        </w:div>
        <w:div w:id="1909730588">
          <w:marLeft w:val="0"/>
          <w:marRight w:val="0"/>
          <w:marTop w:val="0"/>
          <w:marBottom w:val="0"/>
          <w:divBdr>
            <w:top w:val="none" w:sz="0" w:space="0" w:color="auto"/>
            <w:left w:val="none" w:sz="0" w:space="0" w:color="auto"/>
            <w:bottom w:val="none" w:sz="0" w:space="0" w:color="auto"/>
            <w:right w:val="none" w:sz="0" w:space="0" w:color="auto"/>
          </w:divBdr>
        </w:div>
        <w:div w:id="646320673">
          <w:marLeft w:val="0"/>
          <w:marRight w:val="0"/>
          <w:marTop w:val="0"/>
          <w:marBottom w:val="0"/>
          <w:divBdr>
            <w:top w:val="none" w:sz="0" w:space="0" w:color="auto"/>
            <w:left w:val="none" w:sz="0" w:space="0" w:color="auto"/>
            <w:bottom w:val="none" w:sz="0" w:space="0" w:color="auto"/>
            <w:right w:val="none" w:sz="0" w:space="0" w:color="auto"/>
          </w:divBdr>
        </w:div>
        <w:div w:id="2079285323">
          <w:marLeft w:val="0"/>
          <w:marRight w:val="0"/>
          <w:marTop w:val="0"/>
          <w:marBottom w:val="0"/>
          <w:divBdr>
            <w:top w:val="none" w:sz="0" w:space="0" w:color="auto"/>
            <w:left w:val="none" w:sz="0" w:space="0" w:color="auto"/>
            <w:bottom w:val="none" w:sz="0" w:space="0" w:color="auto"/>
            <w:right w:val="none" w:sz="0" w:space="0" w:color="auto"/>
          </w:divBdr>
        </w:div>
        <w:div w:id="1215506678">
          <w:marLeft w:val="0"/>
          <w:marRight w:val="0"/>
          <w:marTop w:val="0"/>
          <w:marBottom w:val="0"/>
          <w:divBdr>
            <w:top w:val="none" w:sz="0" w:space="0" w:color="auto"/>
            <w:left w:val="none" w:sz="0" w:space="0" w:color="auto"/>
            <w:bottom w:val="none" w:sz="0" w:space="0" w:color="auto"/>
            <w:right w:val="none" w:sz="0" w:space="0" w:color="auto"/>
          </w:divBdr>
        </w:div>
        <w:div w:id="1978560930">
          <w:marLeft w:val="0"/>
          <w:marRight w:val="0"/>
          <w:marTop w:val="0"/>
          <w:marBottom w:val="0"/>
          <w:divBdr>
            <w:top w:val="none" w:sz="0" w:space="0" w:color="auto"/>
            <w:left w:val="none" w:sz="0" w:space="0" w:color="auto"/>
            <w:bottom w:val="none" w:sz="0" w:space="0" w:color="auto"/>
            <w:right w:val="none" w:sz="0" w:space="0" w:color="auto"/>
          </w:divBdr>
        </w:div>
        <w:div w:id="176622236">
          <w:marLeft w:val="0"/>
          <w:marRight w:val="0"/>
          <w:marTop w:val="0"/>
          <w:marBottom w:val="0"/>
          <w:divBdr>
            <w:top w:val="none" w:sz="0" w:space="0" w:color="auto"/>
            <w:left w:val="none" w:sz="0" w:space="0" w:color="auto"/>
            <w:bottom w:val="none" w:sz="0" w:space="0" w:color="auto"/>
            <w:right w:val="none" w:sz="0" w:space="0" w:color="auto"/>
          </w:divBdr>
        </w:div>
        <w:div w:id="525212368">
          <w:marLeft w:val="0"/>
          <w:marRight w:val="0"/>
          <w:marTop w:val="0"/>
          <w:marBottom w:val="0"/>
          <w:divBdr>
            <w:top w:val="none" w:sz="0" w:space="0" w:color="auto"/>
            <w:left w:val="none" w:sz="0" w:space="0" w:color="auto"/>
            <w:bottom w:val="none" w:sz="0" w:space="0" w:color="auto"/>
            <w:right w:val="none" w:sz="0" w:space="0" w:color="auto"/>
          </w:divBdr>
        </w:div>
        <w:div w:id="725028371">
          <w:marLeft w:val="0"/>
          <w:marRight w:val="0"/>
          <w:marTop w:val="0"/>
          <w:marBottom w:val="0"/>
          <w:divBdr>
            <w:top w:val="none" w:sz="0" w:space="0" w:color="auto"/>
            <w:left w:val="none" w:sz="0" w:space="0" w:color="auto"/>
            <w:bottom w:val="none" w:sz="0" w:space="0" w:color="auto"/>
            <w:right w:val="none" w:sz="0" w:space="0" w:color="auto"/>
          </w:divBdr>
        </w:div>
        <w:div w:id="1773865451">
          <w:marLeft w:val="0"/>
          <w:marRight w:val="0"/>
          <w:marTop w:val="0"/>
          <w:marBottom w:val="0"/>
          <w:divBdr>
            <w:top w:val="none" w:sz="0" w:space="0" w:color="auto"/>
            <w:left w:val="none" w:sz="0" w:space="0" w:color="auto"/>
            <w:bottom w:val="none" w:sz="0" w:space="0" w:color="auto"/>
            <w:right w:val="none" w:sz="0" w:space="0" w:color="auto"/>
          </w:divBdr>
        </w:div>
        <w:div w:id="1420633427">
          <w:marLeft w:val="0"/>
          <w:marRight w:val="0"/>
          <w:marTop w:val="0"/>
          <w:marBottom w:val="0"/>
          <w:divBdr>
            <w:top w:val="none" w:sz="0" w:space="0" w:color="auto"/>
            <w:left w:val="none" w:sz="0" w:space="0" w:color="auto"/>
            <w:bottom w:val="none" w:sz="0" w:space="0" w:color="auto"/>
            <w:right w:val="none" w:sz="0" w:space="0" w:color="auto"/>
          </w:divBdr>
          <w:divsChild>
            <w:div w:id="1218082156">
              <w:marLeft w:val="-75"/>
              <w:marRight w:val="0"/>
              <w:marTop w:val="30"/>
              <w:marBottom w:val="30"/>
              <w:divBdr>
                <w:top w:val="none" w:sz="0" w:space="0" w:color="auto"/>
                <w:left w:val="none" w:sz="0" w:space="0" w:color="auto"/>
                <w:bottom w:val="none" w:sz="0" w:space="0" w:color="auto"/>
                <w:right w:val="none" w:sz="0" w:space="0" w:color="auto"/>
              </w:divBdr>
              <w:divsChild>
                <w:div w:id="497425601">
                  <w:marLeft w:val="0"/>
                  <w:marRight w:val="0"/>
                  <w:marTop w:val="0"/>
                  <w:marBottom w:val="0"/>
                  <w:divBdr>
                    <w:top w:val="none" w:sz="0" w:space="0" w:color="auto"/>
                    <w:left w:val="none" w:sz="0" w:space="0" w:color="auto"/>
                    <w:bottom w:val="none" w:sz="0" w:space="0" w:color="auto"/>
                    <w:right w:val="none" w:sz="0" w:space="0" w:color="auto"/>
                  </w:divBdr>
                  <w:divsChild>
                    <w:div w:id="17699939">
                      <w:marLeft w:val="0"/>
                      <w:marRight w:val="0"/>
                      <w:marTop w:val="0"/>
                      <w:marBottom w:val="0"/>
                      <w:divBdr>
                        <w:top w:val="none" w:sz="0" w:space="0" w:color="auto"/>
                        <w:left w:val="none" w:sz="0" w:space="0" w:color="auto"/>
                        <w:bottom w:val="none" w:sz="0" w:space="0" w:color="auto"/>
                        <w:right w:val="none" w:sz="0" w:space="0" w:color="auto"/>
                      </w:divBdr>
                    </w:div>
                  </w:divsChild>
                </w:div>
                <w:div w:id="1364205997">
                  <w:marLeft w:val="0"/>
                  <w:marRight w:val="0"/>
                  <w:marTop w:val="0"/>
                  <w:marBottom w:val="0"/>
                  <w:divBdr>
                    <w:top w:val="none" w:sz="0" w:space="0" w:color="auto"/>
                    <w:left w:val="none" w:sz="0" w:space="0" w:color="auto"/>
                    <w:bottom w:val="none" w:sz="0" w:space="0" w:color="auto"/>
                    <w:right w:val="none" w:sz="0" w:space="0" w:color="auto"/>
                  </w:divBdr>
                  <w:divsChild>
                    <w:div w:id="915671923">
                      <w:marLeft w:val="0"/>
                      <w:marRight w:val="0"/>
                      <w:marTop w:val="0"/>
                      <w:marBottom w:val="0"/>
                      <w:divBdr>
                        <w:top w:val="none" w:sz="0" w:space="0" w:color="auto"/>
                        <w:left w:val="none" w:sz="0" w:space="0" w:color="auto"/>
                        <w:bottom w:val="none" w:sz="0" w:space="0" w:color="auto"/>
                        <w:right w:val="none" w:sz="0" w:space="0" w:color="auto"/>
                      </w:divBdr>
                    </w:div>
                  </w:divsChild>
                </w:div>
                <w:div w:id="1406805918">
                  <w:marLeft w:val="0"/>
                  <w:marRight w:val="0"/>
                  <w:marTop w:val="0"/>
                  <w:marBottom w:val="0"/>
                  <w:divBdr>
                    <w:top w:val="none" w:sz="0" w:space="0" w:color="auto"/>
                    <w:left w:val="none" w:sz="0" w:space="0" w:color="auto"/>
                    <w:bottom w:val="none" w:sz="0" w:space="0" w:color="auto"/>
                    <w:right w:val="none" w:sz="0" w:space="0" w:color="auto"/>
                  </w:divBdr>
                  <w:divsChild>
                    <w:div w:id="2038702279">
                      <w:marLeft w:val="0"/>
                      <w:marRight w:val="0"/>
                      <w:marTop w:val="0"/>
                      <w:marBottom w:val="0"/>
                      <w:divBdr>
                        <w:top w:val="none" w:sz="0" w:space="0" w:color="auto"/>
                        <w:left w:val="none" w:sz="0" w:space="0" w:color="auto"/>
                        <w:bottom w:val="none" w:sz="0" w:space="0" w:color="auto"/>
                        <w:right w:val="none" w:sz="0" w:space="0" w:color="auto"/>
                      </w:divBdr>
                    </w:div>
                    <w:div w:id="72050741">
                      <w:marLeft w:val="0"/>
                      <w:marRight w:val="0"/>
                      <w:marTop w:val="0"/>
                      <w:marBottom w:val="0"/>
                      <w:divBdr>
                        <w:top w:val="none" w:sz="0" w:space="0" w:color="auto"/>
                        <w:left w:val="none" w:sz="0" w:space="0" w:color="auto"/>
                        <w:bottom w:val="none" w:sz="0" w:space="0" w:color="auto"/>
                        <w:right w:val="none" w:sz="0" w:space="0" w:color="auto"/>
                      </w:divBdr>
                    </w:div>
                  </w:divsChild>
                </w:div>
                <w:div w:id="1291479269">
                  <w:marLeft w:val="0"/>
                  <w:marRight w:val="0"/>
                  <w:marTop w:val="0"/>
                  <w:marBottom w:val="0"/>
                  <w:divBdr>
                    <w:top w:val="none" w:sz="0" w:space="0" w:color="auto"/>
                    <w:left w:val="none" w:sz="0" w:space="0" w:color="auto"/>
                    <w:bottom w:val="none" w:sz="0" w:space="0" w:color="auto"/>
                    <w:right w:val="none" w:sz="0" w:space="0" w:color="auto"/>
                  </w:divBdr>
                  <w:divsChild>
                    <w:div w:id="1584334166">
                      <w:marLeft w:val="0"/>
                      <w:marRight w:val="0"/>
                      <w:marTop w:val="0"/>
                      <w:marBottom w:val="0"/>
                      <w:divBdr>
                        <w:top w:val="none" w:sz="0" w:space="0" w:color="auto"/>
                        <w:left w:val="none" w:sz="0" w:space="0" w:color="auto"/>
                        <w:bottom w:val="none" w:sz="0" w:space="0" w:color="auto"/>
                        <w:right w:val="none" w:sz="0" w:space="0" w:color="auto"/>
                      </w:divBdr>
                    </w:div>
                  </w:divsChild>
                </w:div>
                <w:div w:id="1132940217">
                  <w:marLeft w:val="0"/>
                  <w:marRight w:val="0"/>
                  <w:marTop w:val="0"/>
                  <w:marBottom w:val="0"/>
                  <w:divBdr>
                    <w:top w:val="none" w:sz="0" w:space="0" w:color="auto"/>
                    <w:left w:val="none" w:sz="0" w:space="0" w:color="auto"/>
                    <w:bottom w:val="none" w:sz="0" w:space="0" w:color="auto"/>
                    <w:right w:val="none" w:sz="0" w:space="0" w:color="auto"/>
                  </w:divBdr>
                  <w:divsChild>
                    <w:div w:id="1019697303">
                      <w:marLeft w:val="0"/>
                      <w:marRight w:val="0"/>
                      <w:marTop w:val="0"/>
                      <w:marBottom w:val="0"/>
                      <w:divBdr>
                        <w:top w:val="none" w:sz="0" w:space="0" w:color="auto"/>
                        <w:left w:val="none" w:sz="0" w:space="0" w:color="auto"/>
                        <w:bottom w:val="none" w:sz="0" w:space="0" w:color="auto"/>
                        <w:right w:val="none" w:sz="0" w:space="0" w:color="auto"/>
                      </w:divBdr>
                    </w:div>
                  </w:divsChild>
                </w:div>
                <w:div w:id="1732728176">
                  <w:marLeft w:val="0"/>
                  <w:marRight w:val="0"/>
                  <w:marTop w:val="0"/>
                  <w:marBottom w:val="0"/>
                  <w:divBdr>
                    <w:top w:val="none" w:sz="0" w:space="0" w:color="auto"/>
                    <w:left w:val="none" w:sz="0" w:space="0" w:color="auto"/>
                    <w:bottom w:val="none" w:sz="0" w:space="0" w:color="auto"/>
                    <w:right w:val="none" w:sz="0" w:space="0" w:color="auto"/>
                  </w:divBdr>
                  <w:divsChild>
                    <w:div w:id="470827632">
                      <w:marLeft w:val="0"/>
                      <w:marRight w:val="0"/>
                      <w:marTop w:val="0"/>
                      <w:marBottom w:val="0"/>
                      <w:divBdr>
                        <w:top w:val="none" w:sz="0" w:space="0" w:color="auto"/>
                        <w:left w:val="none" w:sz="0" w:space="0" w:color="auto"/>
                        <w:bottom w:val="none" w:sz="0" w:space="0" w:color="auto"/>
                        <w:right w:val="none" w:sz="0" w:space="0" w:color="auto"/>
                      </w:divBdr>
                    </w:div>
                  </w:divsChild>
                </w:div>
                <w:div w:id="967587652">
                  <w:marLeft w:val="0"/>
                  <w:marRight w:val="0"/>
                  <w:marTop w:val="0"/>
                  <w:marBottom w:val="0"/>
                  <w:divBdr>
                    <w:top w:val="none" w:sz="0" w:space="0" w:color="auto"/>
                    <w:left w:val="none" w:sz="0" w:space="0" w:color="auto"/>
                    <w:bottom w:val="none" w:sz="0" w:space="0" w:color="auto"/>
                    <w:right w:val="none" w:sz="0" w:space="0" w:color="auto"/>
                  </w:divBdr>
                  <w:divsChild>
                    <w:div w:id="1488472968">
                      <w:marLeft w:val="0"/>
                      <w:marRight w:val="0"/>
                      <w:marTop w:val="0"/>
                      <w:marBottom w:val="0"/>
                      <w:divBdr>
                        <w:top w:val="none" w:sz="0" w:space="0" w:color="auto"/>
                        <w:left w:val="none" w:sz="0" w:space="0" w:color="auto"/>
                        <w:bottom w:val="none" w:sz="0" w:space="0" w:color="auto"/>
                        <w:right w:val="none" w:sz="0" w:space="0" w:color="auto"/>
                      </w:divBdr>
                    </w:div>
                  </w:divsChild>
                </w:div>
                <w:div w:id="580717215">
                  <w:marLeft w:val="0"/>
                  <w:marRight w:val="0"/>
                  <w:marTop w:val="0"/>
                  <w:marBottom w:val="0"/>
                  <w:divBdr>
                    <w:top w:val="none" w:sz="0" w:space="0" w:color="auto"/>
                    <w:left w:val="none" w:sz="0" w:space="0" w:color="auto"/>
                    <w:bottom w:val="none" w:sz="0" w:space="0" w:color="auto"/>
                    <w:right w:val="none" w:sz="0" w:space="0" w:color="auto"/>
                  </w:divBdr>
                  <w:divsChild>
                    <w:div w:id="1296523585">
                      <w:marLeft w:val="0"/>
                      <w:marRight w:val="0"/>
                      <w:marTop w:val="0"/>
                      <w:marBottom w:val="0"/>
                      <w:divBdr>
                        <w:top w:val="none" w:sz="0" w:space="0" w:color="auto"/>
                        <w:left w:val="none" w:sz="0" w:space="0" w:color="auto"/>
                        <w:bottom w:val="none" w:sz="0" w:space="0" w:color="auto"/>
                        <w:right w:val="none" w:sz="0" w:space="0" w:color="auto"/>
                      </w:divBdr>
                    </w:div>
                  </w:divsChild>
                </w:div>
                <w:div w:id="1402365257">
                  <w:marLeft w:val="0"/>
                  <w:marRight w:val="0"/>
                  <w:marTop w:val="0"/>
                  <w:marBottom w:val="0"/>
                  <w:divBdr>
                    <w:top w:val="none" w:sz="0" w:space="0" w:color="auto"/>
                    <w:left w:val="none" w:sz="0" w:space="0" w:color="auto"/>
                    <w:bottom w:val="none" w:sz="0" w:space="0" w:color="auto"/>
                    <w:right w:val="none" w:sz="0" w:space="0" w:color="auto"/>
                  </w:divBdr>
                  <w:divsChild>
                    <w:div w:id="304238740">
                      <w:marLeft w:val="0"/>
                      <w:marRight w:val="0"/>
                      <w:marTop w:val="0"/>
                      <w:marBottom w:val="0"/>
                      <w:divBdr>
                        <w:top w:val="none" w:sz="0" w:space="0" w:color="auto"/>
                        <w:left w:val="none" w:sz="0" w:space="0" w:color="auto"/>
                        <w:bottom w:val="none" w:sz="0" w:space="0" w:color="auto"/>
                        <w:right w:val="none" w:sz="0" w:space="0" w:color="auto"/>
                      </w:divBdr>
                    </w:div>
                  </w:divsChild>
                </w:div>
                <w:div w:id="1460995393">
                  <w:marLeft w:val="0"/>
                  <w:marRight w:val="0"/>
                  <w:marTop w:val="0"/>
                  <w:marBottom w:val="0"/>
                  <w:divBdr>
                    <w:top w:val="none" w:sz="0" w:space="0" w:color="auto"/>
                    <w:left w:val="none" w:sz="0" w:space="0" w:color="auto"/>
                    <w:bottom w:val="none" w:sz="0" w:space="0" w:color="auto"/>
                    <w:right w:val="none" w:sz="0" w:space="0" w:color="auto"/>
                  </w:divBdr>
                  <w:divsChild>
                    <w:div w:id="1104691574">
                      <w:marLeft w:val="0"/>
                      <w:marRight w:val="0"/>
                      <w:marTop w:val="0"/>
                      <w:marBottom w:val="0"/>
                      <w:divBdr>
                        <w:top w:val="none" w:sz="0" w:space="0" w:color="auto"/>
                        <w:left w:val="none" w:sz="0" w:space="0" w:color="auto"/>
                        <w:bottom w:val="none" w:sz="0" w:space="0" w:color="auto"/>
                        <w:right w:val="none" w:sz="0" w:space="0" w:color="auto"/>
                      </w:divBdr>
                    </w:div>
                  </w:divsChild>
                </w:div>
                <w:div w:id="459418803">
                  <w:marLeft w:val="0"/>
                  <w:marRight w:val="0"/>
                  <w:marTop w:val="0"/>
                  <w:marBottom w:val="0"/>
                  <w:divBdr>
                    <w:top w:val="none" w:sz="0" w:space="0" w:color="auto"/>
                    <w:left w:val="none" w:sz="0" w:space="0" w:color="auto"/>
                    <w:bottom w:val="none" w:sz="0" w:space="0" w:color="auto"/>
                    <w:right w:val="none" w:sz="0" w:space="0" w:color="auto"/>
                  </w:divBdr>
                  <w:divsChild>
                    <w:div w:id="491411640">
                      <w:marLeft w:val="0"/>
                      <w:marRight w:val="0"/>
                      <w:marTop w:val="0"/>
                      <w:marBottom w:val="0"/>
                      <w:divBdr>
                        <w:top w:val="none" w:sz="0" w:space="0" w:color="auto"/>
                        <w:left w:val="none" w:sz="0" w:space="0" w:color="auto"/>
                        <w:bottom w:val="none" w:sz="0" w:space="0" w:color="auto"/>
                        <w:right w:val="none" w:sz="0" w:space="0" w:color="auto"/>
                      </w:divBdr>
                    </w:div>
                  </w:divsChild>
                </w:div>
                <w:div w:id="50004262">
                  <w:marLeft w:val="0"/>
                  <w:marRight w:val="0"/>
                  <w:marTop w:val="0"/>
                  <w:marBottom w:val="0"/>
                  <w:divBdr>
                    <w:top w:val="none" w:sz="0" w:space="0" w:color="auto"/>
                    <w:left w:val="none" w:sz="0" w:space="0" w:color="auto"/>
                    <w:bottom w:val="none" w:sz="0" w:space="0" w:color="auto"/>
                    <w:right w:val="none" w:sz="0" w:space="0" w:color="auto"/>
                  </w:divBdr>
                  <w:divsChild>
                    <w:div w:id="1560435672">
                      <w:marLeft w:val="0"/>
                      <w:marRight w:val="0"/>
                      <w:marTop w:val="0"/>
                      <w:marBottom w:val="0"/>
                      <w:divBdr>
                        <w:top w:val="none" w:sz="0" w:space="0" w:color="auto"/>
                        <w:left w:val="none" w:sz="0" w:space="0" w:color="auto"/>
                        <w:bottom w:val="none" w:sz="0" w:space="0" w:color="auto"/>
                        <w:right w:val="none" w:sz="0" w:space="0" w:color="auto"/>
                      </w:divBdr>
                    </w:div>
                  </w:divsChild>
                </w:div>
                <w:div w:id="762065753">
                  <w:marLeft w:val="0"/>
                  <w:marRight w:val="0"/>
                  <w:marTop w:val="0"/>
                  <w:marBottom w:val="0"/>
                  <w:divBdr>
                    <w:top w:val="none" w:sz="0" w:space="0" w:color="auto"/>
                    <w:left w:val="none" w:sz="0" w:space="0" w:color="auto"/>
                    <w:bottom w:val="none" w:sz="0" w:space="0" w:color="auto"/>
                    <w:right w:val="none" w:sz="0" w:space="0" w:color="auto"/>
                  </w:divBdr>
                  <w:divsChild>
                    <w:div w:id="157309416">
                      <w:marLeft w:val="0"/>
                      <w:marRight w:val="0"/>
                      <w:marTop w:val="0"/>
                      <w:marBottom w:val="0"/>
                      <w:divBdr>
                        <w:top w:val="none" w:sz="0" w:space="0" w:color="auto"/>
                        <w:left w:val="none" w:sz="0" w:space="0" w:color="auto"/>
                        <w:bottom w:val="none" w:sz="0" w:space="0" w:color="auto"/>
                        <w:right w:val="none" w:sz="0" w:space="0" w:color="auto"/>
                      </w:divBdr>
                    </w:div>
                  </w:divsChild>
                </w:div>
                <w:div w:id="349111420">
                  <w:marLeft w:val="0"/>
                  <w:marRight w:val="0"/>
                  <w:marTop w:val="0"/>
                  <w:marBottom w:val="0"/>
                  <w:divBdr>
                    <w:top w:val="none" w:sz="0" w:space="0" w:color="auto"/>
                    <w:left w:val="none" w:sz="0" w:space="0" w:color="auto"/>
                    <w:bottom w:val="none" w:sz="0" w:space="0" w:color="auto"/>
                    <w:right w:val="none" w:sz="0" w:space="0" w:color="auto"/>
                  </w:divBdr>
                  <w:divsChild>
                    <w:div w:id="1831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098">
          <w:marLeft w:val="0"/>
          <w:marRight w:val="0"/>
          <w:marTop w:val="0"/>
          <w:marBottom w:val="0"/>
          <w:divBdr>
            <w:top w:val="none" w:sz="0" w:space="0" w:color="auto"/>
            <w:left w:val="none" w:sz="0" w:space="0" w:color="auto"/>
            <w:bottom w:val="none" w:sz="0" w:space="0" w:color="auto"/>
            <w:right w:val="none" w:sz="0" w:space="0" w:color="auto"/>
          </w:divBdr>
        </w:div>
        <w:div w:id="190729594">
          <w:marLeft w:val="0"/>
          <w:marRight w:val="0"/>
          <w:marTop w:val="0"/>
          <w:marBottom w:val="0"/>
          <w:divBdr>
            <w:top w:val="none" w:sz="0" w:space="0" w:color="auto"/>
            <w:left w:val="none" w:sz="0" w:space="0" w:color="auto"/>
            <w:bottom w:val="none" w:sz="0" w:space="0" w:color="auto"/>
            <w:right w:val="none" w:sz="0" w:space="0" w:color="auto"/>
          </w:divBdr>
        </w:div>
        <w:div w:id="1811821746">
          <w:marLeft w:val="0"/>
          <w:marRight w:val="0"/>
          <w:marTop w:val="0"/>
          <w:marBottom w:val="0"/>
          <w:divBdr>
            <w:top w:val="none" w:sz="0" w:space="0" w:color="auto"/>
            <w:left w:val="none" w:sz="0" w:space="0" w:color="auto"/>
            <w:bottom w:val="none" w:sz="0" w:space="0" w:color="auto"/>
            <w:right w:val="none" w:sz="0" w:space="0" w:color="auto"/>
          </w:divBdr>
          <w:divsChild>
            <w:div w:id="869149084">
              <w:marLeft w:val="-75"/>
              <w:marRight w:val="0"/>
              <w:marTop w:val="30"/>
              <w:marBottom w:val="30"/>
              <w:divBdr>
                <w:top w:val="none" w:sz="0" w:space="0" w:color="auto"/>
                <w:left w:val="none" w:sz="0" w:space="0" w:color="auto"/>
                <w:bottom w:val="none" w:sz="0" w:space="0" w:color="auto"/>
                <w:right w:val="none" w:sz="0" w:space="0" w:color="auto"/>
              </w:divBdr>
              <w:divsChild>
                <w:div w:id="31656132">
                  <w:marLeft w:val="0"/>
                  <w:marRight w:val="0"/>
                  <w:marTop w:val="0"/>
                  <w:marBottom w:val="0"/>
                  <w:divBdr>
                    <w:top w:val="none" w:sz="0" w:space="0" w:color="auto"/>
                    <w:left w:val="none" w:sz="0" w:space="0" w:color="auto"/>
                    <w:bottom w:val="none" w:sz="0" w:space="0" w:color="auto"/>
                    <w:right w:val="none" w:sz="0" w:space="0" w:color="auto"/>
                  </w:divBdr>
                  <w:divsChild>
                    <w:div w:id="1817915675">
                      <w:marLeft w:val="0"/>
                      <w:marRight w:val="0"/>
                      <w:marTop w:val="0"/>
                      <w:marBottom w:val="0"/>
                      <w:divBdr>
                        <w:top w:val="none" w:sz="0" w:space="0" w:color="auto"/>
                        <w:left w:val="none" w:sz="0" w:space="0" w:color="auto"/>
                        <w:bottom w:val="none" w:sz="0" w:space="0" w:color="auto"/>
                        <w:right w:val="none" w:sz="0" w:space="0" w:color="auto"/>
                      </w:divBdr>
                    </w:div>
                  </w:divsChild>
                </w:div>
                <w:div w:id="106195668">
                  <w:marLeft w:val="0"/>
                  <w:marRight w:val="0"/>
                  <w:marTop w:val="0"/>
                  <w:marBottom w:val="0"/>
                  <w:divBdr>
                    <w:top w:val="none" w:sz="0" w:space="0" w:color="auto"/>
                    <w:left w:val="none" w:sz="0" w:space="0" w:color="auto"/>
                    <w:bottom w:val="none" w:sz="0" w:space="0" w:color="auto"/>
                    <w:right w:val="none" w:sz="0" w:space="0" w:color="auto"/>
                  </w:divBdr>
                  <w:divsChild>
                    <w:div w:id="1334720139">
                      <w:marLeft w:val="0"/>
                      <w:marRight w:val="0"/>
                      <w:marTop w:val="0"/>
                      <w:marBottom w:val="0"/>
                      <w:divBdr>
                        <w:top w:val="none" w:sz="0" w:space="0" w:color="auto"/>
                        <w:left w:val="none" w:sz="0" w:space="0" w:color="auto"/>
                        <w:bottom w:val="none" w:sz="0" w:space="0" w:color="auto"/>
                        <w:right w:val="none" w:sz="0" w:space="0" w:color="auto"/>
                      </w:divBdr>
                    </w:div>
                  </w:divsChild>
                </w:div>
                <w:div w:id="541287336">
                  <w:marLeft w:val="0"/>
                  <w:marRight w:val="0"/>
                  <w:marTop w:val="0"/>
                  <w:marBottom w:val="0"/>
                  <w:divBdr>
                    <w:top w:val="none" w:sz="0" w:space="0" w:color="auto"/>
                    <w:left w:val="none" w:sz="0" w:space="0" w:color="auto"/>
                    <w:bottom w:val="none" w:sz="0" w:space="0" w:color="auto"/>
                    <w:right w:val="none" w:sz="0" w:space="0" w:color="auto"/>
                  </w:divBdr>
                  <w:divsChild>
                    <w:div w:id="1883637988">
                      <w:marLeft w:val="0"/>
                      <w:marRight w:val="0"/>
                      <w:marTop w:val="0"/>
                      <w:marBottom w:val="0"/>
                      <w:divBdr>
                        <w:top w:val="none" w:sz="0" w:space="0" w:color="auto"/>
                        <w:left w:val="none" w:sz="0" w:space="0" w:color="auto"/>
                        <w:bottom w:val="none" w:sz="0" w:space="0" w:color="auto"/>
                        <w:right w:val="none" w:sz="0" w:space="0" w:color="auto"/>
                      </w:divBdr>
                    </w:div>
                  </w:divsChild>
                </w:div>
                <w:div w:id="907494595">
                  <w:marLeft w:val="0"/>
                  <w:marRight w:val="0"/>
                  <w:marTop w:val="0"/>
                  <w:marBottom w:val="0"/>
                  <w:divBdr>
                    <w:top w:val="none" w:sz="0" w:space="0" w:color="auto"/>
                    <w:left w:val="none" w:sz="0" w:space="0" w:color="auto"/>
                    <w:bottom w:val="none" w:sz="0" w:space="0" w:color="auto"/>
                    <w:right w:val="none" w:sz="0" w:space="0" w:color="auto"/>
                  </w:divBdr>
                  <w:divsChild>
                    <w:div w:id="11039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7049">
          <w:marLeft w:val="0"/>
          <w:marRight w:val="0"/>
          <w:marTop w:val="0"/>
          <w:marBottom w:val="0"/>
          <w:divBdr>
            <w:top w:val="none" w:sz="0" w:space="0" w:color="auto"/>
            <w:left w:val="none" w:sz="0" w:space="0" w:color="auto"/>
            <w:bottom w:val="none" w:sz="0" w:space="0" w:color="auto"/>
            <w:right w:val="none" w:sz="0" w:space="0" w:color="auto"/>
          </w:divBdr>
        </w:div>
        <w:div w:id="912589875">
          <w:marLeft w:val="0"/>
          <w:marRight w:val="0"/>
          <w:marTop w:val="0"/>
          <w:marBottom w:val="0"/>
          <w:divBdr>
            <w:top w:val="none" w:sz="0" w:space="0" w:color="auto"/>
            <w:left w:val="none" w:sz="0" w:space="0" w:color="auto"/>
            <w:bottom w:val="none" w:sz="0" w:space="0" w:color="auto"/>
            <w:right w:val="none" w:sz="0" w:space="0" w:color="auto"/>
          </w:divBdr>
        </w:div>
        <w:div w:id="1988322291">
          <w:marLeft w:val="0"/>
          <w:marRight w:val="0"/>
          <w:marTop w:val="0"/>
          <w:marBottom w:val="0"/>
          <w:divBdr>
            <w:top w:val="none" w:sz="0" w:space="0" w:color="auto"/>
            <w:left w:val="none" w:sz="0" w:space="0" w:color="auto"/>
            <w:bottom w:val="none" w:sz="0" w:space="0" w:color="auto"/>
            <w:right w:val="none" w:sz="0" w:space="0" w:color="auto"/>
          </w:divBdr>
          <w:divsChild>
            <w:div w:id="926034376">
              <w:marLeft w:val="-75"/>
              <w:marRight w:val="0"/>
              <w:marTop w:val="30"/>
              <w:marBottom w:val="30"/>
              <w:divBdr>
                <w:top w:val="none" w:sz="0" w:space="0" w:color="auto"/>
                <w:left w:val="none" w:sz="0" w:space="0" w:color="auto"/>
                <w:bottom w:val="none" w:sz="0" w:space="0" w:color="auto"/>
                <w:right w:val="none" w:sz="0" w:space="0" w:color="auto"/>
              </w:divBdr>
              <w:divsChild>
                <w:div w:id="1732582567">
                  <w:marLeft w:val="0"/>
                  <w:marRight w:val="0"/>
                  <w:marTop w:val="0"/>
                  <w:marBottom w:val="0"/>
                  <w:divBdr>
                    <w:top w:val="none" w:sz="0" w:space="0" w:color="auto"/>
                    <w:left w:val="none" w:sz="0" w:space="0" w:color="auto"/>
                    <w:bottom w:val="none" w:sz="0" w:space="0" w:color="auto"/>
                    <w:right w:val="none" w:sz="0" w:space="0" w:color="auto"/>
                  </w:divBdr>
                  <w:divsChild>
                    <w:div w:id="417678110">
                      <w:marLeft w:val="0"/>
                      <w:marRight w:val="0"/>
                      <w:marTop w:val="0"/>
                      <w:marBottom w:val="0"/>
                      <w:divBdr>
                        <w:top w:val="none" w:sz="0" w:space="0" w:color="auto"/>
                        <w:left w:val="none" w:sz="0" w:space="0" w:color="auto"/>
                        <w:bottom w:val="none" w:sz="0" w:space="0" w:color="auto"/>
                        <w:right w:val="none" w:sz="0" w:space="0" w:color="auto"/>
                      </w:divBdr>
                    </w:div>
                  </w:divsChild>
                </w:div>
                <w:div w:id="1896119715">
                  <w:marLeft w:val="0"/>
                  <w:marRight w:val="0"/>
                  <w:marTop w:val="0"/>
                  <w:marBottom w:val="0"/>
                  <w:divBdr>
                    <w:top w:val="none" w:sz="0" w:space="0" w:color="auto"/>
                    <w:left w:val="none" w:sz="0" w:space="0" w:color="auto"/>
                    <w:bottom w:val="none" w:sz="0" w:space="0" w:color="auto"/>
                    <w:right w:val="none" w:sz="0" w:space="0" w:color="auto"/>
                  </w:divBdr>
                  <w:divsChild>
                    <w:div w:id="1156341609">
                      <w:marLeft w:val="0"/>
                      <w:marRight w:val="0"/>
                      <w:marTop w:val="0"/>
                      <w:marBottom w:val="0"/>
                      <w:divBdr>
                        <w:top w:val="none" w:sz="0" w:space="0" w:color="auto"/>
                        <w:left w:val="none" w:sz="0" w:space="0" w:color="auto"/>
                        <w:bottom w:val="none" w:sz="0" w:space="0" w:color="auto"/>
                        <w:right w:val="none" w:sz="0" w:space="0" w:color="auto"/>
                      </w:divBdr>
                    </w:div>
                    <w:div w:id="1530335239">
                      <w:marLeft w:val="0"/>
                      <w:marRight w:val="0"/>
                      <w:marTop w:val="0"/>
                      <w:marBottom w:val="0"/>
                      <w:divBdr>
                        <w:top w:val="none" w:sz="0" w:space="0" w:color="auto"/>
                        <w:left w:val="none" w:sz="0" w:space="0" w:color="auto"/>
                        <w:bottom w:val="none" w:sz="0" w:space="0" w:color="auto"/>
                        <w:right w:val="none" w:sz="0" w:space="0" w:color="auto"/>
                      </w:divBdr>
                    </w:div>
                  </w:divsChild>
                </w:div>
                <w:div w:id="1939751733">
                  <w:marLeft w:val="0"/>
                  <w:marRight w:val="0"/>
                  <w:marTop w:val="0"/>
                  <w:marBottom w:val="0"/>
                  <w:divBdr>
                    <w:top w:val="none" w:sz="0" w:space="0" w:color="auto"/>
                    <w:left w:val="none" w:sz="0" w:space="0" w:color="auto"/>
                    <w:bottom w:val="none" w:sz="0" w:space="0" w:color="auto"/>
                    <w:right w:val="none" w:sz="0" w:space="0" w:color="auto"/>
                  </w:divBdr>
                  <w:divsChild>
                    <w:div w:id="224873744">
                      <w:marLeft w:val="0"/>
                      <w:marRight w:val="0"/>
                      <w:marTop w:val="0"/>
                      <w:marBottom w:val="0"/>
                      <w:divBdr>
                        <w:top w:val="none" w:sz="0" w:space="0" w:color="auto"/>
                        <w:left w:val="none" w:sz="0" w:space="0" w:color="auto"/>
                        <w:bottom w:val="none" w:sz="0" w:space="0" w:color="auto"/>
                        <w:right w:val="none" w:sz="0" w:space="0" w:color="auto"/>
                      </w:divBdr>
                    </w:div>
                  </w:divsChild>
                </w:div>
                <w:div w:id="1841390395">
                  <w:marLeft w:val="0"/>
                  <w:marRight w:val="0"/>
                  <w:marTop w:val="0"/>
                  <w:marBottom w:val="0"/>
                  <w:divBdr>
                    <w:top w:val="none" w:sz="0" w:space="0" w:color="auto"/>
                    <w:left w:val="none" w:sz="0" w:space="0" w:color="auto"/>
                    <w:bottom w:val="none" w:sz="0" w:space="0" w:color="auto"/>
                    <w:right w:val="none" w:sz="0" w:space="0" w:color="auto"/>
                  </w:divBdr>
                  <w:divsChild>
                    <w:div w:id="1843466294">
                      <w:marLeft w:val="0"/>
                      <w:marRight w:val="0"/>
                      <w:marTop w:val="0"/>
                      <w:marBottom w:val="0"/>
                      <w:divBdr>
                        <w:top w:val="none" w:sz="0" w:space="0" w:color="auto"/>
                        <w:left w:val="none" w:sz="0" w:space="0" w:color="auto"/>
                        <w:bottom w:val="none" w:sz="0" w:space="0" w:color="auto"/>
                        <w:right w:val="none" w:sz="0" w:space="0" w:color="auto"/>
                      </w:divBdr>
                    </w:div>
                  </w:divsChild>
                </w:div>
                <w:div w:id="624429726">
                  <w:marLeft w:val="0"/>
                  <w:marRight w:val="0"/>
                  <w:marTop w:val="0"/>
                  <w:marBottom w:val="0"/>
                  <w:divBdr>
                    <w:top w:val="none" w:sz="0" w:space="0" w:color="auto"/>
                    <w:left w:val="none" w:sz="0" w:space="0" w:color="auto"/>
                    <w:bottom w:val="none" w:sz="0" w:space="0" w:color="auto"/>
                    <w:right w:val="none" w:sz="0" w:space="0" w:color="auto"/>
                  </w:divBdr>
                  <w:divsChild>
                    <w:div w:id="1817600133">
                      <w:marLeft w:val="0"/>
                      <w:marRight w:val="0"/>
                      <w:marTop w:val="0"/>
                      <w:marBottom w:val="0"/>
                      <w:divBdr>
                        <w:top w:val="none" w:sz="0" w:space="0" w:color="auto"/>
                        <w:left w:val="none" w:sz="0" w:space="0" w:color="auto"/>
                        <w:bottom w:val="none" w:sz="0" w:space="0" w:color="auto"/>
                        <w:right w:val="none" w:sz="0" w:space="0" w:color="auto"/>
                      </w:divBdr>
                    </w:div>
                    <w:div w:id="1713925208">
                      <w:marLeft w:val="0"/>
                      <w:marRight w:val="0"/>
                      <w:marTop w:val="0"/>
                      <w:marBottom w:val="0"/>
                      <w:divBdr>
                        <w:top w:val="none" w:sz="0" w:space="0" w:color="auto"/>
                        <w:left w:val="none" w:sz="0" w:space="0" w:color="auto"/>
                        <w:bottom w:val="none" w:sz="0" w:space="0" w:color="auto"/>
                        <w:right w:val="none" w:sz="0" w:space="0" w:color="auto"/>
                      </w:divBdr>
                    </w:div>
                  </w:divsChild>
                </w:div>
                <w:div w:id="2086686842">
                  <w:marLeft w:val="0"/>
                  <w:marRight w:val="0"/>
                  <w:marTop w:val="0"/>
                  <w:marBottom w:val="0"/>
                  <w:divBdr>
                    <w:top w:val="none" w:sz="0" w:space="0" w:color="auto"/>
                    <w:left w:val="none" w:sz="0" w:space="0" w:color="auto"/>
                    <w:bottom w:val="none" w:sz="0" w:space="0" w:color="auto"/>
                    <w:right w:val="none" w:sz="0" w:space="0" w:color="auto"/>
                  </w:divBdr>
                  <w:divsChild>
                    <w:div w:id="1794597698">
                      <w:marLeft w:val="0"/>
                      <w:marRight w:val="0"/>
                      <w:marTop w:val="0"/>
                      <w:marBottom w:val="0"/>
                      <w:divBdr>
                        <w:top w:val="none" w:sz="0" w:space="0" w:color="auto"/>
                        <w:left w:val="none" w:sz="0" w:space="0" w:color="auto"/>
                        <w:bottom w:val="none" w:sz="0" w:space="0" w:color="auto"/>
                        <w:right w:val="none" w:sz="0" w:space="0" w:color="auto"/>
                      </w:divBdr>
                    </w:div>
                  </w:divsChild>
                </w:div>
                <w:div w:id="437987339">
                  <w:marLeft w:val="0"/>
                  <w:marRight w:val="0"/>
                  <w:marTop w:val="0"/>
                  <w:marBottom w:val="0"/>
                  <w:divBdr>
                    <w:top w:val="none" w:sz="0" w:space="0" w:color="auto"/>
                    <w:left w:val="none" w:sz="0" w:space="0" w:color="auto"/>
                    <w:bottom w:val="none" w:sz="0" w:space="0" w:color="auto"/>
                    <w:right w:val="none" w:sz="0" w:space="0" w:color="auto"/>
                  </w:divBdr>
                  <w:divsChild>
                    <w:div w:id="1740133576">
                      <w:marLeft w:val="0"/>
                      <w:marRight w:val="0"/>
                      <w:marTop w:val="0"/>
                      <w:marBottom w:val="0"/>
                      <w:divBdr>
                        <w:top w:val="none" w:sz="0" w:space="0" w:color="auto"/>
                        <w:left w:val="none" w:sz="0" w:space="0" w:color="auto"/>
                        <w:bottom w:val="none" w:sz="0" w:space="0" w:color="auto"/>
                        <w:right w:val="none" w:sz="0" w:space="0" w:color="auto"/>
                      </w:divBdr>
                    </w:div>
                  </w:divsChild>
                </w:div>
                <w:div w:id="1609505924">
                  <w:marLeft w:val="0"/>
                  <w:marRight w:val="0"/>
                  <w:marTop w:val="0"/>
                  <w:marBottom w:val="0"/>
                  <w:divBdr>
                    <w:top w:val="none" w:sz="0" w:space="0" w:color="auto"/>
                    <w:left w:val="none" w:sz="0" w:space="0" w:color="auto"/>
                    <w:bottom w:val="none" w:sz="0" w:space="0" w:color="auto"/>
                    <w:right w:val="none" w:sz="0" w:space="0" w:color="auto"/>
                  </w:divBdr>
                  <w:divsChild>
                    <w:div w:id="851409263">
                      <w:marLeft w:val="0"/>
                      <w:marRight w:val="0"/>
                      <w:marTop w:val="0"/>
                      <w:marBottom w:val="0"/>
                      <w:divBdr>
                        <w:top w:val="none" w:sz="0" w:space="0" w:color="auto"/>
                        <w:left w:val="none" w:sz="0" w:space="0" w:color="auto"/>
                        <w:bottom w:val="none" w:sz="0" w:space="0" w:color="auto"/>
                        <w:right w:val="none" w:sz="0" w:space="0" w:color="auto"/>
                      </w:divBdr>
                    </w:div>
                    <w:div w:id="1086733145">
                      <w:marLeft w:val="0"/>
                      <w:marRight w:val="0"/>
                      <w:marTop w:val="0"/>
                      <w:marBottom w:val="0"/>
                      <w:divBdr>
                        <w:top w:val="none" w:sz="0" w:space="0" w:color="auto"/>
                        <w:left w:val="none" w:sz="0" w:space="0" w:color="auto"/>
                        <w:bottom w:val="none" w:sz="0" w:space="0" w:color="auto"/>
                        <w:right w:val="none" w:sz="0" w:space="0" w:color="auto"/>
                      </w:divBdr>
                    </w:div>
                  </w:divsChild>
                </w:div>
                <w:div w:id="1370451808">
                  <w:marLeft w:val="0"/>
                  <w:marRight w:val="0"/>
                  <w:marTop w:val="0"/>
                  <w:marBottom w:val="0"/>
                  <w:divBdr>
                    <w:top w:val="none" w:sz="0" w:space="0" w:color="auto"/>
                    <w:left w:val="none" w:sz="0" w:space="0" w:color="auto"/>
                    <w:bottom w:val="none" w:sz="0" w:space="0" w:color="auto"/>
                    <w:right w:val="none" w:sz="0" w:space="0" w:color="auto"/>
                  </w:divBdr>
                  <w:divsChild>
                    <w:div w:id="2027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4557">
          <w:marLeft w:val="0"/>
          <w:marRight w:val="0"/>
          <w:marTop w:val="0"/>
          <w:marBottom w:val="0"/>
          <w:divBdr>
            <w:top w:val="none" w:sz="0" w:space="0" w:color="auto"/>
            <w:left w:val="none" w:sz="0" w:space="0" w:color="auto"/>
            <w:bottom w:val="none" w:sz="0" w:space="0" w:color="auto"/>
            <w:right w:val="none" w:sz="0" w:space="0" w:color="auto"/>
          </w:divBdr>
        </w:div>
        <w:div w:id="282155977">
          <w:marLeft w:val="0"/>
          <w:marRight w:val="0"/>
          <w:marTop w:val="0"/>
          <w:marBottom w:val="0"/>
          <w:divBdr>
            <w:top w:val="none" w:sz="0" w:space="0" w:color="auto"/>
            <w:left w:val="none" w:sz="0" w:space="0" w:color="auto"/>
            <w:bottom w:val="none" w:sz="0" w:space="0" w:color="auto"/>
            <w:right w:val="none" w:sz="0" w:space="0" w:color="auto"/>
          </w:divBdr>
          <w:divsChild>
            <w:div w:id="163590041">
              <w:marLeft w:val="-75"/>
              <w:marRight w:val="0"/>
              <w:marTop w:val="30"/>
              <w:marBottom w:val="30"/>
              <w:divBdr>
                <w:top w:val="none" w:sz="0" w:space="0" w:color="auto"/>
                <w:left w:val="none" w:sz="0" w:space="0" w:color="auto"/>
                <w:bottom w:val="none" w:sz="0" w:space="0" w:color="auto"/>
                <w:right w:val="none" w:sz="0" w:space="0" w:color="auto"/>
              </w:divBdr>
              <w:divsChild>
                <w:div w:id="372391889">
                  <w:marLeft w:val="0"/>
                  <w:marRight w:val="0"/>
                  <w:marTop w:val="0"/>
                  <w:marBottom w:val="0"/>
                  <w:divBdr>
                    <w:top w:val="none" w:sz="0" w:space="0" w:color="auto"/>
                    <w:left w:val="none" w:sz="0" w:space="0" w:color="auto"/>
                    <w:bottom w:val="none" w:sz="0" w:space="0" w:color="auto"/>
                    <w:right w:val="none" w:sz="0" w:space="0" w:color="auto"/>
                  </w:divBdr>
                  <w:divsChild>
                    <w:div w:id="1769346792">
                      <w:marLeft w:val="0"/>
                      <w:marRight w:val="0"/>
                      <w:marTop w:val="0"/>
                      <w:marBottom w:val="0"/>
                      <w:divBdr>
                        <w:top w:val="none" w:sz="0" w:space="0" w:color="auto"/>
                        <w:left w:val="none" w:sz="0" w:space="0" w:color="auto"/>
                        <w:bottom w:val="none" w:sz="0" w:space="0" w:color="auto"/>
                        <w:right w:val="none" w:sz="0" w:space="0" w:color="auto"/>
                      </w:divBdr>
                    </w:div>
                    <w:div w:id="1062025944">
                      <w:marLeft w:val="0"/>
                      <w:marRight w:val="0"/>
                      <w:marTop w:val="0"/>
                      <w:marBottom w:val="0"/>
                      <w:divBdr>
                        <w:top w:val="none" w:sz="0" w:space="0" w:color="auto"/>
                        <w:left w:val="none" w:sz="0" w:space="0" w:color="auto"/>
                        <w:bottom w:val="none" w:sz="0" w:space="0" w:color="auto"/>
                        <w:right w:val="none" w:sz="0" w:space="0" w:color="auto"/>
                      </w:divBdr>
                    </w:div>
                  </w:divsChild>
                </w:div>
                <w:div w:id="132337844">
                  <w:marLeft w:val="0"/>
                  <w:marRight w:val="0"/>
                  <w:marTop w:val="0"/>
                  <w:marBottom w:val="0"/>
                  <w:divBdr>
                    <w:top w:val="none" w:sz="0" w:space="0" w:color="auto"/>
                    <w:left w:val="none" w:sz="0" w:space="0" w:color="auto"/>
                    <w:bottom w:val="none" w:sz="0" w:space="0" w:color="auto"/>
                    <w:right w:val="none" w:sz="0" w:space="0" w:color="auto"/>
                  </w:divBdr>
                  <w:divsChild>
                    <w:div w:id="1271619561">
                      <w:marLeft w:val="0"/>
                      <w:marRight w:val="0"/>
                      <w:marTop w:val="0"/>
                      <w:marBottom w:val="0"/>
                      <w:divBdr>
                        <w:top w:val="none" w:sz="0" w:space="0" w:color="auto"/>
                        <w:left w:val="none" w:sz="0" w:space="0" w:color="auto"/>
                        <w:bottom w:val="none" w:sz="0" w:space="0" w:color="auto"/>
                        <w:right w:val="none" w:sz="0" w:space="0" w:color="auto"/>
                      </w:divBdr>
                    </w:div>
                  </w:divsChild>
                </w:div>
                <w:div w:id="727611193">
                  <w:marLeft w:val="0"/>
                  <w:marRight w:val="0"/>
                  <w:marTop w:val="0"/>
                  <w:marBottom w:val="0"/>
                  <w:divBdr>
                    <w:top w:val="none" w:sz="0" w:space="0" w:color="auto"/>
                    <w:left w:val="none" w:sz="0" w:space="0" w:color="auto"/>
                    <w:bottom w:val="none" w:sz="0" w:space="0" w:color="auto"/>
                    <w:right w:val="none" w:sz="0" w:space="0" w:color="auto"/>
                  </w:divBdr>
                  <w:divsChild>
                    <w:div w:id="563641705">
                      <w:marLeft w:val="0"/>
                      <w:marRight w:val="0"/>
                      <w:marTop w:val="0"/>
                      <w:marBottom w:val="0"/>
                      <w:divBdr>
                        <w:top w:val="none" w:sz="0" w:space="0" w:color="auto"/>
                        <w:left w:val="none" w:sz="0" w:space="0" w:color="auto"/>
                        <w:bottom w:val="none" w:sz="0" w:space="0" w:color="auto"/>
                        <w:right w:val="none" w:sz="0" w:space="0" w:color="auto"/>
                      </w:divBdr>
                    </w:div>
                    <w:div w:id="1081755554">
                      <w:marLeft w:val="0"/>
                      <w:marRight w:val="0"/>
                      <w:marTop w:val="0"/>
                      <w:marBottom w:val="0"/>
                      <w:divBdr>
                        <w:top w:val="none" w:sz="0" w:space="0" w:color="auto"/>
                        <w:left w:val="none" w:sz="0" w:space="0" w:color="auto"/>
                        <w:bottom w:val="none" w:sz="0" w:space="0" w:color="auto"/>
                        <w:right w:val="none" w:sz="0" w:space="0" w:color="auto"/>
                      </w:divBdr>
                    </w:div>
                  </w:divsChild>
                </w:div>
                <w:div w:id="796995634">
                  <w:marLeft w:val="0"/>
                  <w:marRight w:val="0"/>
                  <w:marTop w:val="0"/>
                  <w:marBottom w:val="0"/>
                  <w:divBdr>
                    <w:top w:val="none" w:sz="0" w:space="0" w:color="auto"/>
                    <w:left w:val="none" w:sz="0" w:space="0" w:color="auto"/>
                    <w:bottom w:val="none" w:sz="0" w:space="0" w:color="auto"/>
                    <w:right w:val="none" w:sz="0" w:space="0" w:color="auto"/>
                  </w:divBdr>
                  <w:divsChild>
                    <w:div w:id="1976136600">
                      <w:marLeft w:val="0"/>
                      <w:marRight w:val="0"/>
                      <w:marTop w:val="0"/>
                      <w:marBottom w:val="0"/>
                      <w:divBdr>
                        <w:top w:val="none" w:sz="0" w:space="0" w:color="auto"/>
                        <w:left w:val="none" w:sz="0" w:space="0" w:color="auto"/>
                        <w:bottom w:val="none" w:sz="0" w:space="0" w:color="auto"/>
                        <w:right w:val="none" w:sz="0" w:space="0" w:color="auto"/>
                      </w:divBdr>
                    </w:div>
                  </w:divsChild>
                </w:div>
                <w:div w:id="1267426382">
                  <w:marLeft w:val="0"/>
                  <w:marRight w:val="0"/>
                  <w:marTop w:val="0"/>
                  <w:marBottom w:val="0"/>
                  <w:divBdr>
                    <w:top w:val="none" w:sz="0" w:space="0" w:color="auto"/>
                    <w:left w:val="none" w:sz="0" w:space="0" w:color="auto"/>
                    <w:bottom w:val="none" w:sz="0" w:space="0" w:color="auto"/>
                    <w:right w:val="none" w:sz="0" w:space="0" w:color="auto"/>
                  </w:divBdr>
                  <w:divsChild>
                    <w:div w:id="1907832908">
                      <w:marLeft w:val="0"/>
                      <w:marRight w:val="0"/>
                      <w:marTop w:val="0"/>
                      <w:marBottom w:val="0"/>
                      <w:divBdr>
                        <w:top w:val="none" w:sz="0" w:space="0" w:color="auto"/>
                        <w:left w:val="none" w:sz="0" w:space="0" w:color="auto"/>
                        <w:bottom w:val="none" w:sz="0" w:space="0" w:color="auto"/>
                        <w:right w:val="none" w:sz="0" w:space="0" w:color="auto"/>
                      </w:divBdr>
                    </w:div>
                    <w:div w:id="1593270928">
                      <w:marLeft w:val="0"/>
                      <w:marRight w:val="0"/>
                      <w:marTop w:val="0"/>
                      <w:marBottom w:val="0"/>
                      <w:divBdr>
                        <w:top w:val="none" w:sz="0" w:space="0" w:color="auto"/>
                        <w:left w:val="none" w:sz="0" w:space="0" w:color="auto"/>
                        <w:bottom w:val="none" w:sz="0" w:space="0" w:color="auto"/>
                        <w:right w:val="none" w:sz="0" w:space="0" w:color="auto"/>
                      </w:divBdr>
                    </w:div>
                  </w:divsChild>
                </w:div>
                <w:div w:id="2075472906">
                  <w:marLeft w:val="0"/>
                  <w:marRight w:val="0"/>
                  <w:marTop w:val="0"/>
                  <w:marBottom w:val="0"/>
                  <w:divBdr>
                    <w:top w:val="none" w:sz="0" w:space="0" w:color="auto"/>
                    <w:left w:val="none" w:sz="0" w:space="0" w:color="auto"/>
                    <w:bottom w:val="none" w:sz="0" w:space="0" w:color="auto"/>
                    <w:right w:val="none" w:sz="0" w:space="0" w:color="auto"/>
                  </w:divBdr>
                  <w:divsChild>
                    <w:div w:id="583730366">
                      <w:marLeft w:val="0"/>
                      <w:marRight w:val="0"/>
                      <w:marTop w:val="0"/>
                      <w:marBottom w:val="0"/>
                      <w:divBdr>
                        <w:top w:val="none" w:sz="0" w:space="0" w:color="auto"/>
                        <w:left w:val="none" w:sz="0" w:space="0" w:color="auto"/>
                        <w:bottom w:val="none" w:sz="0" w:space="0" w:color="auto"/>
                        <w:right w:val="none" w:sz="0" w:space="0" w:color="auto"/>
                      </w:divBdr>
                    </w:div>
                  </w:divsChild>
                </w:div>
                <w:div w:id="994182241">
                  <w:marLeft w:val="0"/>
                  <w:marRight w:val="0"/>
                  <w:marTop w:val="0"/>
                  <w:marBottom w:val="0"/>
                  <w:divBdr>
                    <w:top w:val="none" w:sz="0" w:space="0" w:color="auto"/>
                    <w:left w:val="none" w:sz="0" w:space="0" w:color="auto"/>
                    <w:bottom w:val="none" w:sz="0" w:space="0" w:color="auto"/>
                    <w:right w:val="none" w:sz="0" w:space="0" w:color="auto"/>
                  </w:divBdr>
                  <w:divsChild>
                    <w:div w:id="154342875">
                      <w:marLeft w:val="0"/>
                      <w:marRight w:val="0"/>
                      <w:marTop w:val="0"/>
                      <w:marBottom w:val="0"/>
                      <w:divBdr>
                        <w:top w:val="none" w:sz="0" w:space="0" w:color="auto"/>
                        <w:left w:val="none" w:sz="0" w:space="0" w:color="auto"/>
                        <w:bottom w:val="none" w:sz="0" w:space="0" w:color="auto"/>
                        <w:right w:val="none" w:sz="0" w:space="0" w:color="auto"/>
                      </w:divBdr>
                    </w:div>
                    <w:div w:id="2025815194">
                      <w:marLeft w:val="0"/>
                      <w:marRight w:val="0"/>
                      <w:marTop w:val="0"/>
                      <w:marBottom w:val="0"/>
                      <w:divBdr>
                        <w:top w:val="none" w:sz="0" w:space="0" w:color="auto"/>
                        <w:left w:val="none" w:sz="0" w:space="0" w:color="auto"/>
                        <w:bottom w:val="none" w:sz="0" w:space="0" w:color="auto"/>
                        <w:right w:val="none" w:sz="0" w:space="0" w:color="auto"/>
                      </w:divBdr>
                    </w:div>
                  </w:divsChild>
                </w:div>
                <w:div w:id="1320159361">
                  <w:marLeft w:val="0"/>
                  <w:marRight w:val="0"/>
                  <w:marTop w:val="0"/>
                  <w:marBottom w:val="0"/>
                  <w:divBdr>
                    <w:top w:val="none" w:sz="0" w:space="0" w:color="auto"/>
                    <w:left w:val="none" w:sz="0" w:space="0" w:color="auto"/>
                    <w:bottom w:val="none" w:sz="0" w:space="0" w:color="auto"/>
                    <w:right w:val="none" w:sz="0" w:space="0" w:color="auto"/>
                  </w:divBdr>
                  <w:divsChild>
                    <w:div w:id="63797622">
                      <w:marLeft w:val="0"/>
                      <w:marRight w:val="0"/>
                      <w:marTop w:val="0"/>
                      <w:marBottom w:val="0"/>
                      <w:divBdr>
                        <w:top w:val="none" w:sz="0" w:space="0" w:color="auto"/>
                        <w:left w:val="none" w:sz="0" w:space="0" w:color="auto"/>
                        <w:bottom w:val="none" w:sz="0" w:space="0" w:color="auto"/>
                        <w:right w:val="none" w:sz="0" w:space="0" w:color="auto"/>
                      </w:divBdr>
                    </w:div>
                  </w:divsChild>
                </w:div>
                <w:div w:id="542792716">
                  <w:marLeft w:val="0"/>
                  <w:marRight w:val="0"/>
                  <w:marTop w:val="0"/>
                  <w:marBottom w:val="0"/>
                  <w:divBdr>
                    <w:top w:val="none" w:sz="0" w:space="0" w:color="auto"/>
                    <w:left w:val="none" w:sz="0" w:space="0" w:color="auto"/>
                    <w:bottom w:val="none" w:sz="0" w:space="0" w:color="auto"/>
                    <w:right w:val="none" w:sz="0" w:space="0" w:color="auto"/>
                  </w:divBdr>
                  <w:divsChild>
                    <w:div w:id="1247805837">
                      <w:marLeft w:val="0"/>
                      <w:marRight w:val="0"/>
                      <w:marTop w:val="0"/>
                      <w:marBottom w:val="0"/>
                      <w:divBdr>
                        <w:top w:val="none" w:sz="0" w:space="0" w:color="auto"/>
                        <w:left w:val="none" w:sz="0" w:space="0" w:color="auto"/>
                        <w:bottom w:val="none" w:sz="0" w:space="0" w:color="auto"/>
                        <w:right w:val="none" w:sz="0" w:space="0" w:color="auto"/>
                      </w:divBdr>
                    </w:div>
                    <w:div w:id="118259328">
                      <w:marLeft w:val="0"/>
                      <w:marRight w:val="0"/>
                      <w:marTop w:val="0"/>
                      <w:marBottom w:val="0"/>
                      <w:divBdr>
                        <w:top w:val="none" w:sz="0" w:space="0" w:color="auto"/>
                        <w:left w:val="none" w:sz="0" w:space="0" w:color="auto"/>
                        <w:bottom w:val="none" w:sz="0" w:space="0" w:color="auto"/>
                        <w:right w:val="none" w:sz="0" w:space="0" w:color="auto"/>
                      </w:divBdr>
                    </w:div>
                  </w:divsChild>
                </w:div>
                <w:div w:id="1680621777">
                  <w:marLeft w:val="0"/>
                  <w:marRight w:val="0"/>
                  <w:marTop w:val="0"/>
                  <w:marBottom w:val="0"/>
                  <w:divBdr>
                    <w:top w:val="none" w:sz="0" w:space="0" w:color="auto"/>
                    <w:left w:val="none" w:sz="0" w:space="0" w:color="auto"/>
                    <w:bottom w:val="none" w:sz="0" w:space="0" w:color="auto"/>
                    <w:right w:val="none" w:sz="0" w:space="0" w:color="auto"/>
                  </w:divBdr>
                  <w:divsChild>
                    <w:div w:id="16641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123">
          <w:marLeft w:val="0"/>
          <w:marRight w:val="0"/>
          <w:marTop w:val="0"/>
          <w:marBottom w:val="0"/>
          <w:divBdr>
            <w:top w:val="none" w:sz="0" w:space="0" w:color="auto"/>
            <w:left w:val="none" w:sz="0" w:space="0" w:color="auto"/>
            <w:bottom w:val="none" w:sz="0" w:space="0" w:color="auto"/>
            <w:right w:val="none" w:sz="0" w:space="0" w:color="auto"/>
          </w:divBdr>
        </w:div>
        <w:div w:id="1251156501">
          <w:marLeft w:val="0"/>
          <w:marRight w:val="0"/>
          <w:marTop w:val="0"/>
          <w:marBottom w:val="0"/>
          <w:divBdr>
            <w:top w:val="none" w:sz="0" w:space="0" w:color="auto"/>
            <w:left w:val="none" w:sz="0" w:space="0" w:color="auto"/>
            <w:bottom w:val="none" w:sz="0" w:space="0" w:color="auto"/>
            <w:right w:val="none" w:sz="0" w:space="0" w:color="auto"/>
          </w:divBdr>
        </w:div>
        <w:div w:id="259796458">
          <w:marLeft w:val="0"/>
          <w:marRight w:val="0"/>
          <w:marTop w:val="0"/>
          <w:marBottom w:val="0"/>
          <w:divBdr>
            <w:top w:val="none" w:sz="0" w:space="0" w:color="auto"/>
            <w:left w:val="none" w:sz="0" w:space="0" w:color="auto"/>
            <w:bottom w:val="none" w:sz="0" w:space="0" w:color="auto"/>
            <w:right w:val="none" w:sz="0" w:space="0" w:color="auto"/>
          </w:divBdr>
        </w:div>
        <w:div w:id="2122140800">
          <w:marLeft w:val="0"/>
          <w:marRight w:val="0"/>
          <w:marTop w:val="0"/>
          <w:marBottom w:val="0"/>
          <w:divBdr>
            <w:top w:val="none" w:sz="0" w:space="0" w:color="auto"/>
            <w:left w:val="none" w:sz="0" w:space="0" w:color="auto"/>
            <w:bottom w:val="none" w:sz="0" w:space="0" w:color="auto"/>
            <w:right w:val="none" w:sz="0" w:space="0" w:color="auto"/>
          </w:divBdr>
        </w:div>
        <w:div w:id="1913270334">
          <w:marLeft w:val="0"/>
          <w:marRight w:val="0"/>
          <w:marTop w:val="0"/>
          <w:marBottom w:val="0"/>
          <w:divBdr>
            <w:top w:val="none" w:sz="0" w:space="0" w:color="auto"/>
            <w:left w:val="none" w:sz="0" w:space="0" w:color="auto"/>
            <w:bottom w:val="none" w:sz="0" w:space="0" w:color="auto"/>
            <w:right w:val="none" w:sz="0" w:space="0" w:color="auto"/>
          </w:divBdr>
        </w:div>
        <w:div w:id="152967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ymington@youthlinkscotl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terson@youthlink.scot" TargetMode="External"/><Relationship Id="rId5" Type="http://schemas.openxmlformats.org/officeDocument/2006/relationships/hyperlink" Target="mailto:ssymington@youthlink.sco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Symington</dc:creator>
  <cp:keywords/>
  <dc:description/>
  <cp:lastModifiedBy>Susan Symington</cp:lastModifiedBy>
  <cp:revision>3</cp:revision>
  <dcterms:created xsi:type="dcterms:W3CDTF">2024-05-22T08:35:00Z</dcterms:created>
  <dcterms:modified xsi:type="dcterms:W3CDTF">2024-05-22T08:43:00Z</dcterms:modified>
</cp:coreProperties>
</file>